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06B9" w14:textId="77777777" w:rsidR="00EC184D" w:rsidRDefault="00EC184D" w:rsidP="00EC184D">
      <w:pPr>
        <w:spacing w:line="360" w:lineRule="auto"/>
        <w:jc w:val="center"/>
        <w:rPr>
          <w:rFonts w:eastAsia="黑体"/>
          <w:sz w:val="48"/>
          <w:szCs w:val="48"/>
        </w:rPr>
      </w:pPr>
    </w:p>
    <w:p w14:paraId="6368A0A9" w14:textId="77777777" w:rsidR="00EC184D" w:rsidRDefault="00EC184D" w:rsidP="00EC184D">
      <w:pPr>
        <w:spacing w:line="360" w:lineRule="auto"/>
        <w:jc w:val="center"/>
        <w:rPr>
          <w:rFonts w:eastAsia="黑体"/>
          <w:sz w:val="48"/>
          <w:szCs w:val="48"/>
        </w:rPr>
      </w:pPr>
    </w:p>
    <w:p w14:paraId="4FD3525A" w14:textId="77777777" w:rsidR="00EC184D" w:rsidRDefault="00EC184D" w:rsidP="00EC184D">
      <w:pPr>
        <w:spacing w:line="360" w:lineRule="auto"/>
        <w:jc w:val="center"/>
        <w:rPr>
          <w:rFonts w:eastAsia="黑体"/>
          <w:sz w:val="48"/>
          <w:szCs w:val="48"/>
        </w:rPr>
      </w:pPr>
    </w:p>
    <w:p w14:paraId="20CA384D" w14:textId="150D4AD2" w:rsidR="00EC184D" w:rsidRPr="00D37F4E" w:rsidRDefault="00EC184D" w:rsidP="00EC184D">
      <w:pPr>
        <w:spacing w:line="360" w:lineRule="auto"/>
        <w:jc w:val="center"/>
        <w:rPr>
          <w:rFonts w:eastAsia="黑体" w:hAnsi="黑体"/>
          <w:sz w:val="48"/>
          <w:szCs w:val="48"/>
        </w:rPr>
      </w:pPr>
      <w:r w:rsidRPr="00D37F4E">
        <w:rPr>
          <w:rFonts w:eastAsia="黑体" w:hAnsi="黑体"/>
          <w:sz w:val="48"/>
          <w:szCs w:val="48"/>
        </w:rPr>
        <w:t>汉中市地方标准</w:t>
      </w:r>
    </w:p>
    <w:p w14:paraId="06E76B95" w14:textId="77777777" w:rsidR="00EC184D" w:rsidRPr="00D37F4E" w:rsidRDefault="00EC184D" w:rsidP="00EC184D">
      <w:pPr>
        <w:spacing w:line="360" w:lineRule="auto"/>
        <w:jc w:val="center"/>
        <w:rPr>
          <w:rFonts w:eastAsia="黑体" w:hAnsi="黑体"/>
          <w:sz w:val="48"/>
          <w:szCs w:val="48"/>
        </w:rPr>
      </w:pPr>
      <w:proofErr w:type="gramStart"/>
      <w:r w:rsidRPr="00D37F4E">
        <w:rPr>
          <w:rFonts w:eastAsia="黑体" w:hAnsi="黑体"/>
          <w:sz w:val="48"/>
          <w:szCs w:val="48"/>
        </w:rPr>
        <w:t>《</w:t>
      </w:r>
      <w:proofErr w:type="gramEnd"/>
      <w:r w:rsidRPr="00D37F4E">
        <w:rPr>
          <w:rFonts w:eastAsia="黑体" w:hAnsi="黑体" w:hint="eastAsia"/>
          <w:sz w:val="48"/>
          <w:szCs w:val="48"/>
        </w:rPr>
        <w:t>马铃薯</w:t>
      </w:r>
      <w:r w:rsidRPr="00D37F4E">
        <w:rPr>
          <w:rFonts w:eastAsia="黑体" w:hAnsi="黑体" w:hint="eastAsia"/>
          <w:sz w:val="48"/>
          <w:szCs w:val="48"/>
        </w:rPr>
        <w:t>/</w:t>
      </w:r>
      <w:r w:rsidRPr="00D37F4E">
        <w:rPr>
          <w:rFonts w:eastAsia="黑体" w:hAnsi="黑体" w:hint="eastAsia"/>
          <w:sz w:val="48"/>
          <w:szCs w:val="48"/>
        </w:rPr>
        <w:t>玉米</w:t>
      </w:r>
      <w:r w:rsidRPr="00D37F4E">
        <w:rPr>
          <w:rFonts w:eastAsia="黑体" w:hAnsi="黑体" w:hint="eastAsia"/>
          <w:sz w:val="48"/>
          <w:szCs w:val="48"/>
        </w:rPr>
        <w:t>-</w:t>
      </w:r>
      <w:r w:rsidRPr="00D37F4E">
        <w:rPr>
          <w:rFonts w:eastAsia="黑体" w:hAnsi="黑体" w:hint="eastAsia"/>
          <w:sz w:val="48"/>
          <w:szCs w:val="48"/>
        </w:rPr>
        <w:t>大豆带状复合种植</w:t>
      </w:r>
    </w:p>
    <w:p w14:paraId="61990619" w14:textId="6CD949FE" w:rsidR="00EC184D" w:rsidRPr="00D37F4E" w:rsidRDefault="00EC184D" w:rsidP="00EC184D">
      <w:pPr>
        <w:spacing w:line="360" w:lineRule="auto"/>
        <w:jc w:val="center"/>
        <w:rPr>
          <w:rFonts w:eastAsia="黑体" w:hAnsi="黑体"/>
          <w:sz w:val="48"/>
          <w:szCs w:val="48"/>
        </w:rPr>
      </w:pPr>
      <w:r w:rsidRPr="00D37F4E">
        <w:rPr>
          <w:rFonts w:eastAsia="黑体" w:hAnsi="黑体" w:hint="eastAsia"/>
          <w:sz w:val="48"/>
          <w:szCs w:val="48"/>
        </w:rPr>
        <w:t>技术规范</w:t>
      </w:r>
      <w:r w:rsidRPr="00D37F4E">
        <w:rPr>
          <w:rFonts w:eastAsia="黑体" w:hAnsi="黑体"/>
          <w:sz w:val="48"/>
          <w:szCs w:val="48"/>
        </w:rPr>
        <w:t>》</w:t>
      </w:r>
    </w:p>
    <w:p w14:paraId="468BD90E" w14:textId="77777777" w:rsidR="00EC184D" w:rsidRPr="00D37F4E" w:rsidRDefault="00EC184D" w:rsidP="00EC184D">
      <w:pPr>
        <w:spacing w:line="360" w:lineRule="auto"/>
        <w:jc w:val="center"/>
        <w:rPr>
          <w:rFonts w:eastAsia="黑体" w:hAnsi="黑体"/>
          <w:sz w:val="48"/>
          <w:szCs w:val="48"/>
        </w:rPr>
      </w:pPr>
    </w:p>
    <w:p w14:paraId="7E12BE1B" w14:textId="77777777" w:rsidR="00EC184D" w:rsidRPr="00D37F4E" w:rsidRDefault="00EC184D" w:rsidP="00EC184D">
      <w:pPr>
        <w:spacing w:line="360" w:lineRule="auto"/>
        <w:jc w:val="center"/>
        <w:rPr>
          <w:rFonts w:eastAsia="黑体" w:hAnsi="黑体"/>
          <w:sz w:val="48"/>
          <w:szCs w:val="48"/>
        </w:rPr>
      </w:pPr>
      <w:r w:rsidRPr="00D37F4E">
        <w:rPr>
          <w:rFonts w:eastAsia="黑体" w:hAnsi="黑体"/>
          <w:sz w:val="48"/>
          <w:szCs w:val="48"/>
        </w:rPr>
        <w:t>编制说明</w:t>
      </w:r>
    </w:p>
    <w:p w14:paraId="301411B6" w14:textId="77777777" w:rsidR="00EC184D" w:rsidRDefault="00EC184D" w:rsidP="00EC184D">
      <w:pPr>
        <w:spacing w:line="360" w:lineRule="auto"/>
        <w:jc w:val="center"/>
        <w:rPr>
          <w:rFonts w:eastAsia="黑体"/>
          <w:sz w:val="52"/>
          <w:szCs w:val="52"/>
        </w:rPr>
      </w:pPr>
    </w:p>
    <w:p w14:paraId="0CF84F5B" w14:textId="77777777" w:rsidR="00EC184D" w:rsidRDefault="00EC184D" w:rsidP="00EC184D">
      <w:pPr>
        <w:spacing w:line="360" w:lineRule="auto"/>
        <w:jc w:val="center"/>
        <w:rPr>
          <w:rFonts w:eastAsia="黑体"/>
          <w:sz w:val="52"/>
          <w:szCs w:val="52"/>
        </w:rPr>
      </w:pPr>
    </w:p>
    <w:p w14:paraId="2D09208A" w14:textId="77777777" w:rsidR="00EC184D" w:rsidRDefault="00EC184D" w:rsidP="00EC184D">
      <w:pPr>
        <w:spacing w:line="360" w:lineRule="auto"/>
        <w:jc w:val="center"/>
        <w:rPr>
          <w:rFonts w:eastAsia="黑体"/>
          <w:sz w:val="52"/>
          <w:szCs w:val="52"/>
        </w:rPr>
      </w:pPr>
    </w:p>
    <w:p w14:paraId="523216BD" w14:textId="77777777" w:rsidR="00EC184D" w:rsidRDefault="00EC184D" w:rsidP="00EC184D">
      <w:pPr>
        <w:spacing w:line="360" w:lineRule="auto"/>
        <w:jc w:val="center"/>
        <w:rPr>
          <w:rFonts w:eastAsia="黑体"/>
          <w:sz w:val="52"/>
          <w:szCs w:val="52"/>
        </w:rPr>
      </w:pPr>
    </w:p>
    <w:p w14:paraId="669F2ADF" w14:textId="77777777" w:rsidR="00EC184D" w:rsidRDefault="00EC184D" w:rsidP="00EC184D">
      <w:pPr>
        <w:spacing w:line="360" w:lineRule="auto"/>
        <w:jc w:val="center"/>
        <w:rPr>
          <w:rFonts w:eastAsia="黑体"/>
          <w:sz w:val="52"/>
          <w:szCs w:val="52"/>
        </w:rPr>
      </w:pPr>
    </w:p>
    <w:p w14:paraId="033CA187" w14:textId="77777777" w:rsidR="00EC184D" w:rsidRDefault="00EC184D" w:rsidP="00EC184D">
      <w:pPr>
        <w:spacing w:line="360" w:lineRule="auto"/>
        <w:jc w:val="center"/>
        <w:rPr>
          <w:rFonts w:eastAsia="黑体"/>
          <w:sz w:val="52"/>
          <w:szCs w:val="52"/>
        </w:rPr>
      </w:pPr>
    </w:p>
    <w:p w14:paraId="480D7CD4" w14:textId="77777777" w:rsidR="00EC184D" w:rsidRDefault="00EC184D" w:rsidP="00EC184D">
      <w:pPr>
        <w:spacing w:line="360" w:lineRule="auto"/>
        <w:jc w:val="center"/>
        <w:rPr>
          <w:rFonts w:eastAsia="黑体"/>
          <w:sz w:val="52"/>
          <w:szCs w:val="52"/>
        </w:rPr>
      </w:pPr>
    </w:p>
    <w:p w14:paraId="487AA11E" w14:textId="77777777" w:rsidR="00EC184D" w:rsidRPr="00D37F4E" w:rsidRDefault="00EC184D" w:rsidP="00EC184D">
      <w:pPr>
        <w:spacing w:line="360" w:lineRule="auto"/>
        <w:jc w:val="center"/>
        <w:rPr>
          <w:rFonts w:eastAsia="黑体"/>
          <w:sz w:val="36"/>
          <w:szCs w:val="36"/>
        </w:rPr>
      </w:pPr>
      <w:r w:rsidRPr="00D37F4E">
        <w:rPr>
          <w:rFonts w:eastAsia="黑体"/>
          <w:sz w:val="36"/>
          <w:szCs w:val="36"/>
        </w:rPr>
        <w:t>汉中市农业技术推广与培训中心</w:t>
      </w:r>
    </w:p>
    <w:p w14:paraId="2383CD0C" w14:textId="2A0B343E" w:rsidR="00EC184D" w:rsidRPr="00D37F4E" w:rsidRDefault="00EC184D" w:rsidP="00EC184D">
      <w:pPr>
        <w:spacing w:line="360" w:lineRule="auto"/>
        <w:jc w:val="center"/>
        <w:rPr>
          <w:rFonts w:eastAsia="黑体"/>
          <w:sz w:val="36"/>
          <w:szCs w:val="36"/>
        </w:rPr>
      </w:pPr>
      <w:r w:rsidRPr="00D37F4E">
        <w:rPr>
          <w:rFonts w:eastAsia="黑体"/>
          <w:sz w:val="36"/>
          <w:szCs w:val="36"/>
        </w:rPr>
        <w:t>二零二</w:t>
      </w:r>
      <w:r w:rsidRPr="00D37F4E">
        <w:rPr>
          <w:rFonts w:eastAsia="黑体" w:hint="eastAsia"/>
          <w:sz w:val="36"/>
          <w:szCs w:val="36"/>
        </w:rPr>
        <w:t>四</w:t>
      </w:r>
      <w:r w:rsidRPr="00D37F4E">
        <w:rPr>
          <w:rFonts w:eastAsia="黑体"/>
          <w:sz w:val="36"/>
          <w:szCs w:val="36"/>
        </w:rPr>
        <w:t>年</w:t>
      </w:r>
      <w:r w:rsidR="00773F40">
        <w:rPr>
          <w:rFonts w:eastAsia="黑体" w:hint="eastAsia"/>
          <w:sz w:val="36"/>
          <w:szCs w:val="36"/>
        </w:rPr>
        <w:t>六</w:t>
      </w:r>
      <w:r w:rsidRPr="00D37F4E">
        <w:rPr>
          <w:rFonts w:eastAsia="黑体"/>
          <w:sz w:val="36"/>
          <w:szCs w:val="36"/>
        </w:rPr>
        <w:t>月</w:t>
      </w:r>
    </w:p>
    <w:p w14:paraId="125E1456" w14:textId="77777777" w:rsidR="00EC184D" w:rsidRDefault="00EC184D" w:rsidP="00EC184D">
      <w:pPr>
        <w:spacing w:line="360" w:lineRule="auto"/>
        <w:jc w:val="center"/>
        <w:rPr>
          <w:rFonts w:eastAsia="黑体"/>
          <w:sz w:val="28"/>
          <w:szCs w:val="28"/>
        </w:rPr>
      </w:pPr>
    </w:p>
    <w:p w14:paraId="3E3EEBF4" w14:textId="77777777" w:rsidR="00EC184D" w:rsidRDefault="00EC184D" w:rsidP="00EC184D">
      <w:pPr>
        <w:spacing w:line="360" w:lineRule="auto"/>
        <w:jc w:val="center"/>
        <w:rPr>
          <w:rFonts w:eastAsia="黑体"/>
          <w:sz w:val="28"/>
          <w:szCs w:val="28"/>
        </w:rPr>
      </w:pPr>
    </w:p>
    <w:p w14:paraId="0EEEB8C6" w14:textId="77777777" w:rsidR="00EC184D" w:rsidRDefault="00EC184D" w:rsidP="00EC184D">
      <w:pPr>
        <w:spacing w:line="360" w:lineRule="auto"/>
        <w:jc w:val="center"/>
        <w:rPr>
          <w:rFonts w:eastAsia="黑体"/>
          <w:sz w:val="36"/>
          <w:szCs w:val="36"/>
        </w:rPr>
      </w:pPr>
    </w:p>
    <w:p w14:paraId="77334231" w14:textId="77777777" w:rsidR="00EC184D" w:rsidRDefault="00EC184D" w:rsidP="00EC184D">
      <w:pPr>
        <w:spacing w:line="360" w:lineRule="auto"/>
        <w:jc w:val="center"/>
        <w:rPr>
          <w:rFonts w:eastAsia="黑体"/>
          <w:sz w:val="36"/>
          <w:szCs w:val="36"/>
        </w:rPr>
      </w:pPr>
    </w:p>
    <w:p w14:paraId="04755B86" w14:textId="0D63E765" w:rsidR="00EC184D" w:rsidRPr="00A772D8" w:rsidRDefault="00F6224F" w:rsidP="00A772D8">
      <w:pPr>
        <w:spacing w:line="600" w:lineRule="exact"/>
        <w:ind w:firstLineChars="200" w:firstLine="562"/>
        <w:outlineLvl w:val="0"/>
        <w:rPr>
          <w:rFonts w:ascii="宋体" w:hAnsi="宋体"/>
          <w:sz w:val="28"/>
          <w:szCs w:val="28"/>
        </w:rPr>
      </w:pPr>
      <w:r w:rsidRPr="00A772D8">
        <w:rPr>
          <w:rFonts w:ascii="宋体" w:hAnsi="宋体" w:hint="eastAsia"/>
          <w:b/>
          <w:bCs/>
          <w:sz w:val="28"/>
          <w:szCs w:val="28"/>
        </w:rPr>
        <w:lastRenderedPageBreak/>
        <w:t xml:space="preserve">1. </w:t>
      </w:r>
      <w:r w:rsidR="00EC184D" w:rsidRPr="00A772D8">
        <w:rPr>
          <w:rFonts w:ascii="宋体" w:hAnsi="宋体"/>
          <w:b/>
          <w:bCs/>
          <w:sz w:val="28"/>
          <w:szCs w:val="28"/>
        </w:rPr>
        <w:t>工作简况</w:t>
      </w:r>
    </w:p>
    <w:p w14:paraId="2544E339" w14:textId="4CB0C01E" w:rsidR="00EC184D" w:rsidRPr="00A772D8" w:rsidRDefault="00F6224F"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1.1 </w:t>
      </w:r>
      <w:r w:rsidR="00EC184D" w:rsidRPr="00A772D8">
        <w:rPr>
          <w:rFonts w:ascii="宋体" w:hAnsi="宋体"/>
          <w:b/>
          <w:bCs/>
          <w:sz w:val="28"/>
          <w:szCs w:val="28"/>
        </w:rPr>
        <w:t>项目来源</w:t>
      </w:r>
    </w:p>
    <w:p w14:paraId="2D19EB96" w14:textId="358D77F5" w:rsidR="00EC184D" w:rsidRPr="00A772D8" w:rsidRDefault="00573E26" w:rsidP="00A772D8">
      <w:pPr>
        <w:spacing w:line="600" w:lineRule="exact"/>
        <w:ind w:firstLineChars="200" w:firstLine="560"/>
        <w:rPr>
          <w:rFonts w:ascii="宋体" w:hAnsi="宋体"/>
          <w:sz w:val="28"/>
          <w:szCs w:val="28"/>
        </w:rPr>
      </w:pPr>
      <w:r w:rsidRPr="00A772D8">
        <w:rPr>
          <w:rFonts w:ascii="宋体" w:hAnsi="宋体" w:hint="eastAsia"/>
          <w:bCs/>
          <w:sz w:val="28"/>
          <w:szCs w:val="28"/>
        </w:rPr>
        <w:t>陕西省市场监督管理局于2023年7月11日印发了</w:t>
      </w:r>
      <w:r w:rsidR="00EC184D" w:rsidRPr="00A772D8">
        <w:rPr>
          <w:rFonts w:ascii="宋体" w:hAnsi="宋体"/>
          <w:bCs/>
          <w:sz w:val="28"/>
          <w:szCs w:val="28"/>
        </w:rPr>
        <w:t>《陕西省市场监督管理局关于同意&lt;豇豆生产技术规程&gt;等市级地方标准制定项目的批复》（</w:t>
      </w:r>
      <w:proofErr w:type="gramStart"/>
      <w:r w:rsidR="00EC184D" w:rsidRPr="00A772D8">
        <w:rPr>
          <w:rFonts w:ascii="宋体" w:hAnsi="宋体"/>
          <w:bCs/>
          <w:sz w:val="28"/>
          <w:szCs w:val="28"/>
        </w:rPr>
        <w:t>陕市监</w:t>
      </w:r>
      <w:proofErr w:type="gramEnd"/>
      <w:r w:rsidR="00EC184D" w:rsidRPr="00A772D8">
        <w:rPr>
          <w:rFonts w:ascii="宋体" w:hAnsi="宋体"/>
          <w:bCs/>
          <w:sz w:val="28"/>
          <w:szCs w:val="28"/>
        </w:rPr>
        <w:t>函〔2023〕655号），</w:t>
      </w:r>
      <w:r w:rsidRPr="00A772D8">
        <w:rPr>
          <w:rFonts w:ascii="宋体" w:hAnsi="宋体" w:hint="eastAsia"/>
          <w:bCs/>
          <w:sz w:val="28"/>
          <w:szCs w:val="28"/>
        </w:rPr>
        <w:t>下达了</w:t>
      </w:r>
      <w:r w:rsidR="00EC184D" w:rsidRPr="00A772D8">
        <w:rPr>
          <w:rFonts w:ascii="宋体" w:hAnsi="宋体"/>
          <w:bCs/>
          <w:sz w:val="28"/>
          <w:szCs w:val="28"/>
        </w:rPr>
        <w:t>《</w:t>
      </w:r>
      <w:r w:rsidR="00EC184D" w:rsidRPr="00A772D8">
        <w:rPr>
          <w:rFonts w:ascii="宋体" w:hAnsi="宋体" w:hint="eastAsia"/>
          <w:bCs/>
          <w:sz w:val="28"/>
          <w:szCs w:val="28"/>
        </w:rPr>
        <w:t>马铃薯/玉米-大豆带状复合种植技术规范</w:t>
      </w:r>
      <w:r w:rsidR="00EC184D" w:rsidRPr="00A772D8">
        <w:rPr>
          <w:rFonts w:ascii="宋体" w:hAnsi="宋体"/>
          <w:sz w:val="28"/>
          <w:szCs w:val="28"/>
        </w:rPr>
        <w:t>》</w:t>
      </w:r>
      <w:r w:rsidRPr="00A772D8">
        <w:rPr>
          <w:rFonts w:ascii="宋体" w:hAnsi="宋体" w:hint="eastAsia"/>
          <w:sz w:val="28"/>
          <w:szCs w:val="28"/>
        </w:rPr>
        <w:t>（HZ24-2023）汉中市地方标准的制定任务，</w:t>
      </w:r>
      <w:r w:rsidRPr="00A772D8">
        <w:rPr>
          <w:rFonts w:ascii="宋体" w:hAnsi="宋体"/>
          <w:bCs/>
          <w:sz w:val="28"/>
          <w:szCs w:val="28"/>
        </w:rPr>
        <w:t>由汉中市农业技术推广与培训中心</w:t>
      </w:r>
      <w:r w:rsidRPr="00A772D8">
        <w:rPr>
          <w:rFonts w:ascii="宋体" w:hAnsi="宋体" w:hint="eastAsia"/>
          <w:bCs/>
          <w:sz w:val="28"/>
          <w:szCs w:val="28"/>
        </w:rPr>
        <w:t>、宁强县农业技术推广服务中心、留坝县农业技术推广中心</w:t>
      </w:r>
      <w:r w:rsidRPr="00A772D8">
        <w:rPr>
          <w:rFonts w:ascii="宋体" w:hAnsi="宋体"/>
          <w:bCs/>
          <w:sz w:val="28"/>
          <w:szCs w:val="28"/>
        </w:rPr>
        <w:t>承担</w:t>
      </w:r>
      <w:r w:rsidR="00EC184D" w:rsidRPr="00A772D8">
        <w:rPr>
          <w:rFonts w:ascii="宋体" w:hAnsi="宋体"/>
          <w:bCs/>
          <w:sz w:val="28"/>
          <w:szCs w:val="28"/>
        </w:rPr>
        <w:t>起草工作。</w:t>
      </w:r>
    </w:p>
    <w:p w14:paraId="14DA9BAE" w14:textId="6B8274F0" w:rsidR="00EC184D" w:rsidRPr="00A772D8" w:rsidRDefault="00F6224F"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1.2 </w:t>
      </w:r>
      <w:r w:rsidR="00EC184D" w:rsidRPr="00A772D8">
        <w:rPr>
          <w:rFonts w:ascii="宋体" w:hAnsi="宋体"/>
          <w:b/>
          <w:bCs/>
          <w:sz w:val="28"/>
          <w:szCs w:val="28"/>
        </w:rPr>
        <w:t>标准制定必要性</w:t>
      </w:r>
    </w:p>
    <w:p w14:paraId="79CE86B0" w14:textId="71989D0D" w:rsidR="008F2606" w:rsidRPr="00A772D8" w:rsidRDefault="00FE4A68" w:rsidP="00A772D8">
      <w:pPr>
        <w:spacing w:line="600" w:lineRule="exact"/>
        <w:ind w:firstLineChars="200" w:firstLine="560"/>
        <w:rPr>
          <w:rFonts w:ascii="宋体" w:hAnsi="宋体"/>
          <w:bCs/>
          <w:sz w:val="28"/>
          <w:szCs w:val="28"/>
        </w:rPr>
      </w:pPr>
      <w:r w:rsidRPr="00A772D8">
        <w:rPr>
          <w:rFonts w:ascii="宋体" w:hAnsi="宋体" w:hint="eastAsia"/>
          <w:bCs/>
          <w:sz w:val="28"/>
          <w:szCs w:val="28"/>
        </w:rPr>
        <w:t>汉中是陕西省乃至西北早春上市菜用马铃薯的优势生产区，也是全省玉米和大豆的主要种植区之一。</w:t>
      </w:r>
      <w:r w:rsidR="00993883" w:rsidRPr="00A772D8">
        <w:rPr>
          <w:rFonts w:ascii="宋体" w:hAnsi="宋体" w:hint="eastAsia"/>
          <w:bCs/>
          <w:sz w:val="28"/>
          <w:szCs w:val="28"/>
        </w:rPr>
        <w:t>马铃薯、玉米和大豆是汉中重要的粮食作物，</w:t>
      </w:r>
      <w:r w:rsidR="00EC184D" w:rsidRPr="00A772D8">
        <w:rPr>
          <w:rFonts w:ascii="宋体" w:hAnsi="宋体" w:hint="eastAsia"/>
          <w:bCs/>
          <w:sz w:val="28"/>
          <w:szCs w:val="28"/>
        </w:rPr>
        <w:t>常年播种面积</w:t>
      </w:r>
      <w:r w:rsidR="00993883" w:rsidRPr="00A772D8">
        <w:rPr>
          <w:rFonts w:ascii="宋体" w:hAnsi="宋体" w:hint="eastAsia"/>
          <w:bCs/>
          <w:sz w:val="28"/>
          <w:szCs w:val="28"/>
        </w:rPr>
        <w:t>分别为</w:t>
      </w:r>
      <w:r w:rsidR="005E5097" w:rsidRPr="00A772D8">
        <w:rPr>
          <w:rFonts w:ascii="宋体" w:hAnsi="宋体" w:hint="eastAsia"/>
          <w:bCs/>
          <w:sz w:val="28"/>
          <w:szCs w:val="28"/>
        </w:rPr>
        <w:t>3.4万</w:t>
      </w:r>
      <w:r w:rsidR="005E5097" w:rsidRPr="00A772D8">
        <w:rPr>
          <w:rFonts w:ascii="宋体" w:hAnsi="宋体"/>
          <w:bCs/>
          <w:sz w:val="28"/>
          <w:szCs w:val="28"/>
        </w:rPr>
        <w:t>hm</w:t>
      </w:r>
      <w:r w:rsidR="005E5097" w:rsidRPr="00A772D8">
        <w:rPr>
          <w:rFonts w:ascii="宋体" w:hAnsi="宋体"/>
          <w:bCs/>
          <w:sz w:val="28"/>
          <w:szCs w:val="28"/>
          <w:vertAlign w:val="superscript"/>
        </w:rPr>
        <w:t>2</w:t>
      </w:r>
      <w:r w:rsidR="00EC184D" w:rsidRPr="00A772D8">
        <w:rPr>
          <w:rFonts w:ascii="宋体" w:hAnsi="宋体" w:hint="eastAsia"/>
          <w:bCs/>
          <w:sz w:val="28"/>
          <w:szCs w:val="28"/>
        </w:rPr>
        <w:t>、</w:t>
      </w:r>
      <w:r w:rsidR="00733E3E" w:rsidRPr="00A772D8">
        <w:rPr>
          <w:rFonts w:ascii="宋体" w:hAnsi="宋体" w:hint="eastAsia"/>
          <w:bCs/>
          <w:sz w:val="28"/>
          <w:szCs w:val="28"/>
        </w:rPr>
        <w:t>6.4万</w:t>
      </w:r>
      <w:r w:rsidR="00733E3E" w:rsidRPr="00A772D8">
        <w:rPr>
          <w:rFonts w:ascii="宋体" w:hAnsi="宋体"/>
          <w:bCs/>
          <w:sz w:val="28"/>
          <w:szCs w:val="28"/>
        </w:rPr>
        <w:t>hm</w:t>
      </w:r>
      <w:r w:rsidR="00733E3E" w:rsidRPr="00A772D8">
        <w:rPr>
          <w:rFonts w:ascii="宋体" w:hAnsi="宋体"/>
          <w:bCs/>
          <w:sz w:val="28"/>
          <w:szCs w:val="28"/>
          <w:vertAlign w:val="superscript"/>
        </w:rPr>
        <w:t>2</w:t>
      </w:r>
      <w:r w:rsidR="00993883" w:rsidRPr="00A772D8">
        <w:rPr>
          <w:rFonts w:ascii="宋体" w:hAnsi="宋体" w:hint="eastAsia"/>
          <w:bCs/>
          <w:sz w:val="28"/>
          <w:szCs w:val="28"/>
        </w:rPr>
        <w:t>和</w:t>
      </w:r>
      <w:r w:rsidR="00EC184D" w:rsidRPr="00A772D8">
        <w:rPr>
          <w:rFonts w:ascii="宋体" w:hAnsi="宋体" w:hint="eastAsia"/>
          <w:bCs/>
          <w:sz w:val="28"/>
          <w:szCs w:val="28"/>
        </w:rPr>
        <w:t>2</w:t>
      </w:r>
      <w:r w:rsidR="00733E3E" w:rsidRPr="00A772D8">
        <w:rPr>
          <w:rFonts w:ascii="宋体" w:hAnsi="宋体" w:hint="eastAsia"/>
          <w:bCs/>
          <w:sz w:val="28"/>
          <w:szCs w:val="28"/>
        </w:rPr>
        <w:t>.15</w:t>
      </w:r>
      <w:r w:rsidR="00EC184D" w:rsidRPr="00A772D8">
        <w:rPr>
          <w:rFonts w:ascii="宋体" w:hAnsi="宋体" w:hint="eastAsia"/>
          <w:bCs/>
          <w:sz w:val="28"/>
          <w:szCs w:val="28"/>
        </w:rPr>
        <w:t>万</w:t>
      </w:r>
      <w:r w:rsidR="00733E3E" w:rsidRPr="00A772D8">
        <w:rPr>
          <w:rFonts w:ascii="宋体" w:hAnsi="宋体"/>
          <w:bCs/>
          <w:sz w:val="28"/>
          <w:szCs w:val="28"/>
        </w:rPr>
        <w:t>hm</w:t>
      </w:r>
      <w:r w:rsidR="00733E3E" w:rsidRPr="00A772D8">
        <w:rPr>
          <w:rFonts w:ascii="宋体" w:hAnsi="宋体"/>
          <w:bCs/>
          <w:sz w:val="28"/>
          <w:szCs w:val="28"/>
          <w:vertAlign w:val="superscript"/>
        </w:rPr>
        <w:t>2</w:t>
      </w:r>
      <w:r w:rsidR="00993883" w:rsidRPr="00A772D8">
        <w:rPr>
          <w:rFonts w:ascii="宋体" w:hAnsi="宋体" w:hint="eastAsia"/>
          <w:bCs/>
          <w:sz w:val="28"/>
          <w:szCs w:val="28"/>
        </w:rPr>
        <w:t>，</w:t>
      </w:r>
      <w:r w:rsidR="00600796" w:rsidRPr="00A772D8">
        <w:rPr>
          <w:rFonts w:ascii="宋体" w:hAnsi="宋体" w:hint="eastAsia"/>
          <w:bCs/>
          <w:sz w:val="28"/>
          <w:szCs w:val="28"/>
        </w:rPr>
        <w:t>累计</w:t>
      </w:r>
      <w:r w:rsidR="005E5097" w:rsidRPr="00A772D8">
        <w:rPr>
          <w:rFonts w:ascii="宋体" w:hAnsi="宋体" w:hint="eastAsia"/>
          <w:bCs/>
          <w:sz w:val="28"/>
          <w:szCs w:val="28"/>
        </w:rPr>
        <w:t>占全市粮食面积的46.6%。总产分别为63万t、18.4万t</w:t>
      </w:r>
      <w:r w:rsidR="00993883" w:rsidRPr="00A772D8">
        <w:rPr>
          <w:rFonts w:ascii="宋体" w:hAnsi="宋体" w:hint="eastAsia"/>
          <w:bCs/>
          <w:sz w:val="28"/>
          <w:szCs w:val="28"/>
        </w:rPr>
        <w:t>和</w:t>
      </w:r>
      <w:r w:rsidR="005E5097" w:rsidRPr="00A772D8">
        <w:rPr>
          <w:rFonts w:ascii="宋体" w:hAnsi="宋体" w:hint="eastAsia"/>
          <w:bCs/>
          <w:sz w:val="28"/>
          <w:szCs w:val="28"/>
        </w:rPr>
        <w:t>3.2万t</w:t>
      </w:r>
      <w:r w:rsidR="00993883" w:rsidRPr="00A772D8">
        <w:rPr>
          <w:rFonts w:ascii="宋体" w:hAnsi="宋体" w:hint="eastAsia"/>
          <w:bCs/>
          <w:sz w:val="28"/>
          <w:szCs w:val="28"/>
        </w:rPr>
        <w:t>，</w:t>
      </w:r>
      <w:r w:rsidR="00600796" w:rsidRPr="00A772D8">
        <w:rPr>
          <w:rFonts w:ascii="宋体" w:hAnsi="宋体" w:hint="eastAsia"/>
          <w:bCs/>
          <w:sz w:val="28"/>
          <w:szCs w:val="28"/>
        </w:rPr>
        <w:t>累计</w:t>
      </w:r>
      <w:r w:rsidR="005E5097" w:rsidRPr="00A772D8">
        <w:rPr>
          <w:rFonts w:ascii="宋体" w:hAnsi="宋体" w:hint="eastAsia"/>
          <w:bCs/>
          <w:sz w:val="28"/>
          <w:szCs w:val="28"/>
        </w:rPr>
        <w:t>占全市粮食总产的</w:t>
      </w:r>
      <w:r w:rsidR="00993883" w:rsidRPr="00A772D8">
        <w:rPr>
          <w:rFonts w:ascii="宋体" w:hAnsi="宋体" w:hint="eastAsia"/>
          <w:bCs/>
          <w:sz w:val="28"/>
          <w:szCs w:val="28"/>
        </w:rPr>
        <w:t>31.2%。</w:t>
      </w:r>
      <w:r w:rsidR="00E14079" w:rsidRPr="00A772D8">
        <w:rPr>
          <w:rFonts w:ascii="宋体" w:hAnsi="宋体" w:hint="eastAsia"/>
          <w:bCs/>
          <w:sz w:val="28"/>
          <w:szCs w:val="28"/>
        </w:rPr>
        <w:t>中国是世界第一大大豆进口国，占全部粮食进口量的6成以上。</w:t>
      </w:r>
      <w:r w:rsidR="00CD6F6B" w:rsidRPr="00A772D8">
        <w:rPr>
          <w:rFonts w:ascii="宋体" w:hAnsi="宋体" w:hint="eastAsia"/>
          <w:bCs/>
          <w:sz w:val="28"/>
          <w:szCs w:val="28"/>
        </w:rPr>
        <w:t>因此，</w:t>
      </w:r>
      <w:r w:rsidR="002162F6" w:rsidRPr="00A772D8">
        <w:rPr>
          <w:rFonts w:ascii="宋体" w:hAnsi="宋体" w:hint="eastAsia"/>
          <w:bCs/>
          <w:sz w:val="28"/>
          <w:szCs w:val="28"/>
        </w:rPr>
        <w:t>缓解大豆长期依赖进口的局面</w:t>
      </w:r>
      <w:r w:rsidR="00CD6F6B" w:rsidRPr="00A772D8">
        <w:rPr>
          <w:rFonts w:ascii="宋体" w:hAnsi="宋体" w:hint="eastAsia"/>
          <w:bCs/>
          <w:sz w:val="28"/>
          <w:szCs w:val="28"/>
        </w:rPr>
        <w:t>、</w:t>
      </w:r>
      <w:r w:rsidRPr="00A772D8">
        <w:rPr>
          <w:rFonts w:ascii="宋体" w:hAnsi="宋体" w:hint="eastAsia"/>
          <w:bCs/>
          <w:sz w:val="28"/>
          <w:szCs w:val="28"/>
        </w:rPr>
        <w:t>提高土地利用率</w:t>
      </w:r>
      <w:r w:rsidR="00CD6F6B" w:rsidRPr="00A772D8">
        <w:rPr>
          <w:rFonts w:ascii="宋体" w:hAnsi="宋体" w:hint="eastAsia"/>
          <w:bCs/>
          <w:sz w:val="28"/>
          <w:szCs w:val="28"/>
        </w:rPr>
        <w:t>、</w:t>
      </w:r>
      <w:r w:rsidRPr="00A772D8">
        <w:rPr>
          <w:rFonts w:ascii="宋体" w:hAnsi="宋体" w:hint="eastAsia"/>
          <w:bCs/>
          <w:sz w:val="28"/>
          <w:szCs w:val="28"/>
        </w:rPr>
        <w:t>解决粮豆争地矛盾</w:t>
      </w:r>
      <w:r w:rsidR="00CD6F6B" w:rsidRPr="00A772D8">
        <w:rPr>
          <w:rFonts w:ascii="宋体" w:hAnsi="宋体" w:hint="eastAsia"/>
          <w:bCs/>
          <w:sz w:val="28"/>
          <w:szCs w:val="28"/>
        </w:rPr>
        <w:t>是保障国家粮食安全</w:t>
      </w:r>
      <w:r w:rsidR="008F2606" w:rsidRPr="00A772D8">
        <w:rPr>
          <w:rFonts w:ascii="宋体" w:hAnsi="宋体" w:hint="eastAsia"/>
          <w:bCs/>
          <w:sz w:val="28"/>
          <w:szCs w:val="28"/>
        </w:rPr>
        <w:t>面临的重大挑战。</w:t>
      </w:r>
    </w:p>
    <w:p w14:paraId="1E5E50D6" w14:textId="404B1B6A" w:rsidR="00A824A6" w:rsidRPr="00A772D8" w:rsidRDefault="008F2606" w:rsidP="00A772D8">
      <w:pPr>
        <w:spacing w:line="600" w:lineRule="exact"/>
        <w:ind w:firstLineChars="200" w:firstLine="560"/>
        <w:rPr>
          <w:rFonts w:ascii="宋体" w:hAnsi="宋体"/>
          <w:bCs/>
          <w:sz w:val="28"/>
          <w:szCs w:val="28"/>
        </w:rPr>
      </w:pPr>
      <w:bookmarkStart w:id="0" w:name="_Hlk170809110"/>
      <w:r w:rsidRPr="00A772D8">
        <w:rPr>
          <w:rFonts w:ascii="宋体" w:hAnsi="宋体" w:hint="eastAsia"/>
          <w:bCs/>
          <w:sz w:val="28"/>
          <w:szCs w:val="28"/>
        </w:rPr>
        <w:t>马铃薯/玉米-大豆带状复合种植</w:t>
      </w:r>
      <w:bookmarkEnd w:id="0"/>
      <w:r w:rsidR="00533881">
        <w:rPr>
          <w:rFonts w:ascii="宋体" w:hAnsi="宋体" w:hint="eastAsia"/>
          <w:bCs/>
          <w:sz w:val="28"/>
          <w:szCs w:val="28"/>
        </w:rPr>
        <w:t>技术</w:t>
      </w:r>
      <w:r w:rsidR="00A824A6" w:rsidRPr="00A772D8">
        <w:rPr>
          <w:rFonts w:ascii="宋体" w:hAnsi="宋体" w:hint="eastAsia"/>
          <w:bCs/>
          <w:sz w:val="28"/>
          <w:szCs w:val="28"/>
        </w:rPr>
        <w:t>将传统的马铃薯玉米</w:t>
      </w:r>
      <w:r w:rsidR="00C20955">
        <w:rPr>
          <w:rFonts w:ascii="宋体" w:hAnsi="宋体" w:hint="eastAsia"/>
          <w:bCs/>
          <w:sz w:val="28"/>
          <w:szCs w:val="28"/>
        </w:rPr>
        <w:t>间作套种</w:t>
      </w:r>
      <w:r w:rsidR="00A824A6" w:rsidRPr="00A772D8">
        <w:rPr>
          <w:rFonts w:ascii="宋体" w:hAnsi="宋体" w:hint="eastAsia"/>
          <w:bCs/>
          <w:sz w:val="28"/>
          <w:szCs w:val="28"/>
        </w:rPr>
        <w:t>技术和大豆玉米带状复合种植新技术有机结合</w:t>
      </w:r>
      <w:r w:rsidR="00162F27" w:rsidRPr="00A772D8">
        <w:rPr>
          <w:rFonts w:ascii="宋体" w:hAnsi="宋体" w:hint="eastAsia"/>
          <w:bCs/>
          <w:sz w:val="28"/>
          <w:szCs w:val="28"/>
        </w:rPr>
        <w:t>，统筹资源</w:t>
      </w:r>
      <w:r w:rsidR="00A22FD6" w:rsidRPr="00A772D8">
        <w:rPr>
          <w:rFonts w:ascii="宋体" w:hAnsi="宋体" w:hint="eastAsia"/>
          <w:bCs/>
          <w:sz w:val="28"/>
          <w:szCs w:val="28"/>
        </w:rPr>
        <w:t>，</w:t>
      </w:r>
      <w:r w:rsidR="00162F27" w:rsidRPr="00A772D8">
        <w:rPr>
          <w:rFonts w:ascii="宋体" w:hAnsi="宋体" w:hint="eastAsia"/>
          <w:bCs/>
          <w:sz w:val="28"/>
          <w:szCs w:val="28"/>
        </w:rPr>
        <w:t>创新发展</w:t>
      </w:r>
      <w:r w:rsidR="00A824A6" w:rsidRPr="00A772D8">
        <w:rPr>
          <w:rFonts w:ascii="宋体" w:hAnsi="宋体" w:hint="eastAsia"/>
          <w:bCs/>
          <w:sz w:val="28"/>
          <w:szCs w:val="28"/>
        </w:rPr>
        <w:t>。</w:t>
      </w:r>
      <w:r w:rsidRPr="00A772D8">
        <w:rPr>
          <w:rFonts w:ascii="宋体" w:hAnsi="宋体" w:hint="eastAsia"/>
          <w:bCs/>
          <w:sz w:val="28"/>
          <w:szCs w:val="28"/>
        </w:rPr>
        <w:t>在马铃薯</w:t>
      </w:r>
      <w:r w:rsidR="00162F27" w:rsidRPr="00A772D8">
        <w:rPr>
          <w:rFonts w:ascii="宋体" w:hAnsi="宋体" w:hint="eastAsia"/>
          <w:bCs/>
          <w:sz w:val="28"/>
          <w:szCs w:val="28"/>
        </w:rPr>
        <w:t>、玉米带状套作</w:t>
      </w:r>
      <w:r w:rsidRPr="00A772D8">
        <w:rPr>
          <w:rFonts w:ascii="宋体" w:hAnsi="宋体" w:hint="eastAsia"/>
          <w:bCs/>
          <w:sz w:val="28"/>
          <w:szCs w:val="28"/>
        </w:rPr>
        <w:t>的基础上，充分发挥</w:t>
      </w:r>
      <w:r w:rsidR="006B715C" w:rsidRPr="00A772D8">
        <w:rPr>
          <w:rFonts w:ascii="宋体" w:hAnsi="宋体" w:hint="eastAsia"/>
          <w:bCs/>
          <w:sz w:val="28"/>
          <w:szCs w:val="28"/>
        </w:rPr>
        <w:t>玉米的</w:t>
      </w:r>
      <w:r w:rsidRPr="00A772D8">
        <w:rPr>
          <w:rFonts w:ascii="宋体" w:hAnsi="宋体" w:hint="eastAsia"/>
          <w:bCs/>
          <w:sz w:val="28"/>
          <w:szCs w:val="28"/>
        </w:rPr>
        <w:t>边行优势，</w:t>
      </w:r>
      <w:r w:rsidR="00162F27" w:rsidRPr="00A772D8">
        <w:rPr>
          <w:rFonts w:ascii="宋体" w:hAnsi="宋体" w:hint="eastAsia"/>
          <w:bCs/>
          <w:sz w:val="28"/>
          <w:szCs w:val="28"/>
        </w:rPr>
        <w:t>马铃薯收获后</w:t>
      </w:r>
      <w:r w:rsidR="00295FB5" w:rsidRPr="00A772D8">
        <w:rPr>
          <w:rFonts w:ascii="宋体" w:hAnsi="宋体" w:hint="eastAsia"/>
          <w:bCs/>
          <w:sz w:val="28"/>
          <w:szCs w:val="28"/>
        </w:rPr>
        <w:t>进行</w:t>
      </w:r>
      <w:r w:rsidRPr="00A772D8">
        <w:rPr>
          <w:rFonts w:ascii="宋体" w:hAnsi="宋体" w:hint="eastAsia"/>
          <w:bCs/>
          <w:sz w:val="28"/>
          <w:szCs w:val="28"/>
        </w:rPr>
        <w:t>玉米、大豆带状套作，实现</w:t>
      </w:r>
      <w:r w:rsidR="004A2F5F" w:rsidRPr="00A772D8">
        <w:rPr>
          <w:rFonts w:ascii="宋体" w:hAnsi="宋体" w:hint="eastAsia"/>
          <w:bCs/>
          <w:sz w:val="28"/>
          <w:szCs w:val="28"/>
        </w:rPr>
        <w:t>作物间和谐共生、适应机械化作业</w:t>
      </w:r>
      <w:r w:rsidR="006B715C" w:rsidRPr="00A772D8">
        <w:rPr>
          <w:rFonts w:ascii="宋体" w:hAnsi="宋体" w:hint="eastAsia"/>
          <w:bCs/>
          <w:sz w:val="28"/>
          <w:szCs w:val="28"/>
        </w:rPr>
        <w:t>的</w:t>
      </w:r>
      <w:r w:rsidR="004A2F5F" w:rsidRPr="00A772D8">
        <w:rPr>
          <w:rFonts w:ascii="宋体" w:hAnsi="宋体" w:hint="eastAsia"/>
          <w:bCs/>
          <w:sz w:val="28"/>
          <w:szCs w:val="28"/>
        </w:rPr>
        <w:t>一年三收</w:t>
      </w:r>
      <w:r w:rsidR="006B715C" w:rsidRPr="00A772D8">
        <w:rPr>
          <w:rFonts w:ascii="宋体" w:hAnsi="宋体" w:hint="eastAsia"/>
          <w:bCs/>
          <w:sz w:val="28"/>
          <w:szCs w:val="28"/>
        </w:rPr>
        <w:t>高效</w:t>
      </w:r>
      <w:r w:rsidRPr="00A772D8">
        <w:rPr>
          <w:rFonts w:ascii="宋体" w:hAnsi="宋体" w:hint="eastAsia"/>
          <w:bCs/>
          <w:sz w:val="28"/>
          <w:szCs w:val="28"/>
        </w:rPr>
        <w:t>种植模式</w:t>
      </w:r>
      <w:r w:rsidR="00A22FD6" w:rsidRPr="00A772D8">
        <w:rPr>
          <w:rFonts w:ascii="宋体" w:hAnsi="宋体" w:hint="eastAsia"/>
          <w:bCs/>
          <w:sz w:val="28"/>
          <w:szCs w:val="28"/>
        </w:rPr>
        <w:t>，有效解决了马铃薯、玉米、大豆的争地矛盾。</w:t>
      </w:r>
      <w:r w:rsidR="00162F27" w:rsidRPr="00A772D8">
        <w:rPr>
          <w:rFonts w:ascii="宋体" w:hAnsi="宋体" w:hint="eastAsia"/>
          <w:bCs/>
          <w:sz w:val="28"/>
          <w:szCs w:val="28"/>
        </w:rPr>
        <w:t>次年</w:t>
      </w:r>
      <w:r w:rsidR="00A22FD6" w:rsidRPr="00A772D8">
        <w:rPr>
          <w:rFonts w:ascii="宋体" w:hAnsi="宋体" w:hint="eastAsia"/>
          <w:bCs/>
          <w:sz w:val="28"/>
          <w:szCs w:val="28"/>
        </w:rPr>
        <w:t>，马铃薯带（大豆带）与玉米带轮换，实现年际间地内轮作。</w:t>
      </w:r>
      <w:r w:rsidR="00A824A6" w:rsidRPr="00A772D8">
        <w:rPr>
          <w:rFonts w:ascii="宋体" w:hAnsi="宋体" w:hint="eastAsia"/>
          <w:bCs/>
          <w:sz w:val="28"/>
          <w:szCs w:val="28"/>
        </w:rPr>
        <w:t>同时，大豆的</w:t>
      </w:r>
      <w:r w:rsidR="00A824A6" w:rsidRPr="00A772D8">
        <w:rPr>
          <w:rFonts w:ascii="宋体" w:hAnsi="宋体" w:hint="eastAsia"/>
          <w:bCs/>
          <w:sz w:val="28"/>
          <w:szCs w:val="28"/>
        </w:rPr>
        <w:lastRenderedPageBreak/>
        <w:t>固氮作用能提高土壤肥力，降低农药和肥料用量，达到种养结合、节本增效的目的，促进农业绿色发展。</w:t>
      </w:r>
    </w:p>
    <w:p w14:paraId="36D4A3A5" w14:textId="77777777" w:rsidR="00C0737C" w:rsidRPr="00A772D8" w:rsidRDefault="00A824A6" w:rsidP="00A772D8">
      <w:pPr>
        <w:spacing w:line="600" w:lineRule="exact"/>
        <w:ind w:firstLineChars="200" w:firstLine="560"/>
        <w:rPr>
          <w:rFonts w:ascii="宋体" w:hAnsi="宋体"/>
          <w:bCs/>
          <w:sz w:val="28"/>
          <w:szCs w:val="28"/>
        </w:rPr>
      </w:pPr>
      <w:r w:rsidRPr="00A772D8">
        <w:rPr>
          <w:rFonts w:ascii="宋体" w:hAnsi="宋体" w:hint="eastAsia"/>
          <w:bCs/>
          <w:sz w:val="28"/>
          <w:szCs w:val="28"/>
        </w:rPr>
        <w:t>该技术规范的制定可有效提高土地利用率，实现了“玉米不减产，多收两茬</w:t>
      </w:r>
      <w:proofErr w:type="gramStart"/>
      <w:r w:rsidRPr="00A772D8">
        <w:rPr>
          <w:rFonts w:ascii="宋体" w:hAnsi="宋体" w:hint="eastAsia"/>
          <w:bCs/>
          <w:sz w:val="28"/>
          <w:szCs w:val="28"/>
        </w:rPr>
        <w:t>豆</w:t>
      </w:r>
      <w:proofErr w:type="gramEnd"/>
      <w:r w:rsidRPr="00A772D8">
        <w:rPr>
          <w:rFonts w:ascii="宋体" w:hAnsi="宋体" w:hint="eastAsia"/>
          <w:bCs/>
          <w:sz w:val="28"/>
          <w:szCs w:val="28"/>
        </w:rPr>
        <w:t>——土豆（即马铃薯）和大豆”。是带动当地农民增收致富，推动乡村振兴的高效种植模式，具有显著的经济、社会和生态效益，</w:t>
      </w:r>
      <w:r w:rsidR="00EC184D" w:rsidRPr="00A772D8">
        <w:rPr>
          <w:rFonts w:ascii="宋体" w:hAnsi="宋体" w:hint="eastAsia"/>
          <w:bCs/>
          <w:sz w:val="28"/>
          <w:szCs w:val="28"/>
        </w:rPr>
        <w:t>对贯彻落实国家稳粮（马铃薯、玉米）增豆（大豆）重要战略部署、促进当地大豆产能提升</w:t>
      </w:r>
      <w:r w:rsidR="003C18EC" w:rsidRPr="00A772D8">
        <w:rPr>
          <w:rFonts w:ascii="宋体" w:hAnsi="宋体" w:hint="eastAsia"/>
          <w:bCs/>
          <w:sz w:val="28"/>
          <w:szCs w:val="28"/>
        </w:rPr>
        <w:t>、</w:t>
      </w:r>
      <w:r w:rsidRPr="00A772D8">
        <w:rPr>
          <w:rFonts w:ascii="宋体" w:hAnsi="宋体" w:hint="eastAsia"/>
          <w:bCs/>
          <w:sz w:val="28"/>
          <w:szCs w:val="28"/>
        </w:rPr>
        <w:t>促进农业可持续发展</w:t>
      </w:r>
      <w:r w:rsidR="00EC184D" w:rsidRPr="00A772D8">
        <w:rPr>
          <w:rFonts w:ascii="宋体" w:hAnsi="宋体" w:hint="eastAsia"/>
          <w:bCs/>
          <w:sz w:val="28"/>
          <w:szCs w:val="28"/>
        </w:rPr>
        <w:t>意义重大。</w:t>
      </w:r>
    </w:p>
    <w:p w14:paraId="2085877D" w14:textId="77777777" w:rsidR="00533881" w:rsidRDefault="00F6224F" w:rsidP="00533881">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1.3 </w:t>
      </w:r>
      <w:r w:rsidR="00B60CF3" w:rsidRPr="00A772D8">
        <w:rPr>
          <w:rFonts w:ascii="宋体" w:hAnsi="宋体" w:hint="eastAsia"/>
          <w:b/>
          <w:bCs/>
          <w:sz w:val="28"/>
          <w:szCs w:val="28"/>
        </w:rPr>
        <w:t>主要工作过程</w:t>
      </w:r>
    </w:p>
    <w:p w14:paraId="450DA6B7" w14:textId="7D4A254A" w:rsidR="00B60CF3" w:rsidRPr="00A772D8" w:rsidRDefault="00B60CF3" w:rsidP="00533881">
      <w:pPr>
        <w:spacing w:line="600" w:lineRule="exact"/>
        <w:ind w:firstLineChars="200" w:firstLine="560"/>
        <w:outlineLvl w:val="0"/>
        <w:rPr>
          <w:rFonts w:ascii="宋体" w:hAnsi="宋体"/>
          <w:sz w:val="28"/>
          <w:szCs w:val="28"/>
        </w:rPr>
      </w:pPr>
      <w:r w:rsidRPr="00A772D8">
        <w:rPr>
          <w:rFonts w:ascii="宋体" w:hAnsi="宋体" w:hint="eastAsia"/>
          <w:sz w:val="28"/>
          <w:szCs w:val="28"/>
        </w:rPr>
        <w:t>标准起草阶段：2022年10月，汉中市农业技术推广与培训中心标准起草成员对本标准的必要性和可行性进行了探讨，组建了标准编制项目组和标准起草组。</w:t>
      </w:r>
    </w:p>
    <w:p w14:paraId="37C18376" w14:textId="3EBCA304" w:rsidR="00B60CF3" w:rsidRPr="00A772D8" w:rsidRDefault="00B60CF3" w:rsidP="00A772D8">
      <w:pPr>
        <w:spacing w:line="600" w:lineRule="exact"/>
        <w:ind w:firstLineChars="200" w:firstLine="560"/>
        <w:rPr>
          <w:rFonts w:ascii="宋体" w:hAnsi="宋体"/>
          <w:sz w:val="28"/>
          <w:szCs w:val="28"/>
        </w:rPr>
      </w:pPr>
      <w:r w:rsidRPr="00A772D8">
        <w:rPr>
          <w:rFonts w:ascii="宋体" w:hAnsi="宋体" w:hint="eastAsia"/>
          <w:sz w:val="28"/>
          <w:szCs w:val="28"/>
        </w:rPr>
        <w:t>2022年11月标准起草组整理了在20</w:t>
      </w:r>
      <w:r w:rsidR="002E799A" w:rsidRPr="00A772D8">
        <w:rPr>
          <w:rFonts w:ascii="宋体" w:hAnsi="宋体" w:hint="eastAsia"/>
          <w:sz w:val="28"/>
          <w:szCs w:val="28"/>
        </w:rPr>
        <w:t>2</w:t>
      </w:r>
      <w:r w:rsidRPr="00A772D8">
        <w:rPr>
          <w:rFonts w:ascii="宋体" w:hAnsi="宋体" w:hint="eastAsia"/>
          <w:sz w:val="28"/>
          <w:szCs w:val="28"/>
        </w:rPr>
        <w:t>0</w:t>
      </w:r>
      <w:r w:rsidR="00533881" w:rsidRPr="00533881">
        <w:rPr>
          <w:rFonts w:ascii="宋体" w:hAnsi="宋体" w:hint="eastAsia"/>
          <w:sz w:val="28"/>
          <w:szCs w:val="28"/>
        </w:rPr>
        <w:t>～</w:t>
      </w:r>
      <w:r w:rsidRPr="00A772D8">
        <w:rPr>
          <w:rFonts w:ascii="宋体" w:hAnsi="宋体" w:hint="eastAsia"/>
          <w:sz w:val="28"/>
          <w:szCs w:val="28"/>
        </w:rPr>
        <w:t>202</w:t>
      </w:r>
      <w:r w:rsidR="002E799A" w:rsidRPr="00A772D8">
        <w:rPr>
          <w:rFonts w:ascii="宋体" w:hAnsi="宋体" w:hint="eastAsia"/>
          <w:sz w:val="28"/>
          <w:szCs w:val="28"/>
        </w:rPr>
        <w:t>2</w:t>
      </w:r>
      <w:r w:rsidRPr="00A772D8">
        <w:rPr>
          <w:rFonts w:ascii="宋体" w:hAnsi="宋体" w:hint="eastAsia"/>
          <w:sz w:val="28"/>
          <w:szCs w:val="28"/>
        </w:rPr>
        <w:t>年开展的</w:t>
      </w:r>
      <w:r w:rsidR="002E799A" w:rsidRPr="00A772D8">
        <w:rPr>
          <w:rFonts w:ascii="宋体" w:hAnsi="宋体" w:hint="eastAsia"/>
          <w:bCs/>
          <w:sz w:val="28"/>
          <w:szCs w:val="28"/>
        </w:rPr>
        <w:t>马铃薯/玉米-大豆带状复合种植模式</w:t>
      </w:r>
      <w:r w:rsidRPr="00A772D8">
        <w:rPr>
          <w:rFonts w:ascii="宋体" w:hAnsi="宋体" w:hint="eastAsia"/>
          <w:sz w:val="28"/>
          <w:szCs w:val="28"/>
        </w:rPr>
        <w:t>试验数据，明确了本标准框架、主旨内容等。</w:t>
      </w:r>
    </w:p>
    <w:p w14:paraId="15DD1C90" w14:textId="0758CE8C" w:rsidR="00B60CF3" w:rsidRPr="00A772D8" w:rsidRDefault="00B60CF3" w:rsidP="00A772D8">
      <w:pPr>
        <w:spacing w:line="600" w:lineRule="exact"/>
        <w:ind w:firstLineChars="200" w:firstLine="560"/>
        <w:rPr>
          <w:rFonts w:ascii="宋体" w:hAnsi="宋体"/>
          <w:sz w:val="28"/>
          <w:szCs w:val="28"/>
        </w:rPr>
      </w:pPr>
      <w:r w:rsidRPr="00A772D8">
        <w:rPr>
          <w:rFonts w:ascii="宋体" w:hAnsi="宋体" w:hint="eastAsia"/>
          <w:sz w:val="28"/>
          <w:szCs w:val="28"/>
        </w:rPr>
        <w:t>2022年12月</w:t>
      </w:r>
      <w:r w:rsidR="00533881" w:rsidRPr="00533881">
        <w:rPr>
          <w:rFonts w:ascii="宋体" w:hAnsi="宋体" w:hint="eastAsia"/>
          <w:sz w:val="28"/>
          <w:szCs w:val="28"/>
        </w:rPr>
        <w:t>～</w:t>
      </w:r>
      <w:r w:rsidRPr="00A772D8">
        <w:rPr>
          <w:rFonts w:ascii="宋体" w:hAnsi="宋体" w:hint="eastAsia"/>
          <w:sz w:val="28"/>
          <w:szCs w:val="28"/>
        </w:rPr>
        <w:t>2023年</w:t>
      </w:r>
      <w:r w:rsidR="002E799A" w:rsidRPr="00A772D8">
        <w:rPr>
          <w:rFonts w:ascii="宋体" w:hAnsi="宋体" w:hint="eastAsia"/>
          <w:sz w:val="28"/>
          <w:szCs w:val="28"/>
        </w:rPr>
        <w:t>4</w:t>
      </w:r>
      <w:r w:rsidRPr="00A772D8">
        <w:rPr>
          <w:rFonts w:ascii="宋体" w:hAnsi="宋体" w:hint="eastAsia"/>
          <w:sz w:val="28"/>
          <w:szCs w:val="28"/>
        </w:rPr>
        <w:t>月，结合已取得的试验研究结论，通过收集国内相关技术资料，随后召开标准研讨会广泛征求意见，认真听取相关专家、基层农技推广工作者、种植户对</w:t>
      </w:r>
      <w:r w:rsidR="00F73430" w:rsidRPr="00A772D8">
        <w:rPr>
          <w:rFonts w:ascii="宋体" w:hAnsi="宋体" w:hint="eastAsia"/>
          <w:sz w:val="28"/>
          <w:szCs w:val="28"/>
        </w:rPr>
        <w:t>马铃薯/玉米-大豆带状复合种植模式</w:t>
      </w:r>
      <w:r w:rsidRPr="00A772D8">
        <w:rPr>
          <w:rFonts w:ascii="宋体" w:hAnsi="宋体" w:hint="eastAsia"/>
          <w:sz w:val="28"/>
          <w:szCs w:val="28"/>
        </w:rPr>
        <w:t>科学性和操作性的建议后，严格按照《标准化工作导则》的要求形成了《</w:t>
      </w:r>
      <w:r w:rsidR="00A75F09" w:rsidRPr="00A772D8">
        <w:rPr>
          <w:rFonts w:ascii="宋体" w:hAnsi="宋体" w:hint="eastAsia"/>
          <w:sz w:val="28"/>
          <w:szCs w:val="28"/>
        </w:rPr>
        <w:t>马铃薯/玉米-大豆带状复合种植技术规范</w:t>
      </w:r>
      <w:r w:rsidRPr="00A772D8">
        <w:rPr>
          <w:rFonts w:ascii="宋体" w:hAnsi="宋体" w:hint="eastAsia"/>
          <w:sz w:val="28"/>
          <w:szCs w:val="28"/>
        </w:rPr>
        <w:t>》标准预审稿。</w:t>
      </w:r>
    </w:p>
    <w:p w14:paraId="5E9D79DB" w14:textId="4C102626" w:rsidR="00B60CF3" w:rsidRPr="00A772D8" w:rsidRDefault="00B60CF3" w:rsidP="00A772D8">
      <w:pPr>
        <w:spacing w:line="600" w:lineRule="exact"/>
        <w:ind w:firstLineChars="200" w:firstLine="560"/>
        <w:rPr>
          <w:rFonts w:ascii="宋体" w:hAnsi="宋体"/>
          <w:sz w:val="28"/>
          <w:szCs w:val="28"/>
        </w:rPr>
      </w:pPr>
      <w:r w:rsidRPr="00A772D8">
        <w:rPr>
          <w:rFonts w:ascii="宋体" w:hAnsi="宋体" w:hint="eastAsia"/>
          <w:sz w:val="28"/>
          <w:szCs w:val="28"/>
        </w:rPr>
        <w:t>2023年5月，标准起草组向汉中市市场监督管理局提交了汉中市地方标准《</w:t>
      </w:r>
      <w:r w:rsidR="00F73430" w:rsidRPr="00A772D8">
        <w:rPr>
          <w:rFonts w:ascii="宋体" w:hAnsi="宋体" w:hint="eastAsia"/>
          <w:sz w:val="28"/>
          <w:szCs w:val="28"/>
        </w:rPr>
        <w:t>马铃薯/玉米-大豆带状复合种植技术规范</w:t>
      </w:r>
      <w:r w:rsidRPr="00A772D8">
        <w:rPr>
          <w:rFonts w:ascii="宋体" w:hAnsi="宋体" w:hint="eastAsia"/>
          <w:sz w:val="28"/>
          <w:szCs w:val="28"/>
        </w:rPr>
        <w:t>》申报申请，并于2023年7月经</w:t>
      </w:r>
      <w:r w:rsidR="00A75F09" w:rsidRPr="00A772D8">
        <w:rPr>
          <w:rFonts w:ascii="宋体" w:hAnsi="宋体" w:hint="eastAsia"/>
          <w:sz w:val="28"/>
          <w:szCs w:val="28"/>
        </w:rPr>
        <w:t>陕西</w:t>
      </w:r>
      <w:r w:rsidRPr="00A772D8">
        <w:rPr>
          <w:rFonts w:ascii="宋体" w:hAnsi="宋体" w:hint="eastAsia"/>
          <w:sz w:val="28"/>
          <w:szCs w:val="28"/>
        </w:rPr>
        <w:t>省市场监督管理局批复立项成功。</w:t>
      </w:r>
    </w:p>
    <w:p w14:paraId="5A58B394" w14:textId="779D46D8" w:rsidR="00B60CF3" w:rsidRPr="00A772D8" w:rsidRDefault="00B60CF3" w:rsidP="00A772D8">
      <w:pPr>
        <w:spacing w:line="600" w:lineRule="exact"/>
        <w:ind w:firstLineChars="200" w:firstLine="560"/>
        <w:rPr>
          <w:rFonts w:ascii="宋体" w:hAnsi="宋体"/>
          <w:sz w:val="28"/>
          <w:szCs w:val="28"/>
        </w:rPr>
      </w:pPr>
      <w:r w:rsidRPr="00A772D8">
        <w:rPr>
          <w:rFonts w:ascii="宋体" w:hAnsi="宋体" w:hint="eastAsia"/>
          <w:sz w:val="28"/>
          <w:szCs w:val="28"/>
        </w:rPr>
        <w:t>2023年12月，标准起草组召开工作会议，对《中华人民共和国标准</w:t>
      </w:r>
      <w:r w:rsidRPr="00A772D8">
        <w:rPr>
          <w:rFonts w:ascii="宋体" w:hAnsi="宋体" w:hint="eastAsia"/>
          <w:sz w:val="28"/>
          <w:szCs w:val="28"/>
        </w:rPr>
        <w:lastRenderedPageBreak/>
        <w:t>化法》、《地方标准管理办法》、《陕西省标准化条例》、GB/T 1.1-2020《标准化工作导则 第1部分：标准化文件的结构和起草规则》等进行了认真学习；结合标准制定工作程序，对标准的科学性、实用性、可操作性进行了讨论，对标准制定中遇</w:t>
      </w:r>
      <w:r w:rsidR="00A868A9" w:rsidRPr="00A772D8">
        <w:rPr>
          <w:rFonts w:ascii="宋体" w:hAnsi="宋体" w:hint="eastAsia"/>
          <w:sz w:val="28"/>
          <w:szCs w:val="28"/>
        </w:rPr>
        <w:t>到</w:t>
      </w:r>
      <w:r w:rsidRPr="00A772D8">
        <w:rPr>
          <w:rFonts w:ascii="宋体" w:hAnsi="宋体" w:hint="eastAsia"/>
          <w:sz w:val="28"/>
          <w:szCs w:val="28"/>
        </w:rPr>
        <w:t>的相关问题进行了深入交流并达成共识，并对标准起草组成员分工、工作进度和要求作了具体安排。</w:t>
      </w:r>
    </w:p>
    <w:p w14:paraId="59FB046C" w14:textId="785E34E4" w:rsidR="00B60CF3" w:rsidRPr="00A772D8" w:rsidRDefault="00B60CF3" w:rsidP="00A772D8">
      <w:pPr>
        <w:spacing w:line="600" w:lineRule="exact"/>
        <w:ind w:firstLineChars="200" w:firstLine="560"/>
        <w:rPr>
          <w:rFonts w:ascii="宋体" w:hAnsi="宋体"/>
          <w:sz w:val="28"/>
          <w:szCs w:val="28"/>
        </w:rPr>
      </w:pPr>
      <w:r w:rsidRPr="00A772D8">
        <w:rPr>
          <w:rFonts w:ascii="宋体" w:hAnsi="宋体" w:hint="eastAsia"/>
          <w:sz w:val="28"/>
          <w:szCs w:val="28"/>
        </w:rPr>
        <w:t>2024年</w:t>
      </w:r>
      <w:r w:rsidR="00533881">
        <w:rPr>
          <w:rFonts w:ascii="宋体" w:hAnsi="宋体" w:hint="eastAsia"/>
          <w:sz w:val="28"/>
          <w:szCs w:val="28"/>
        </w:rPr>
        <w:t>6</w:t>
      </w:r>
      <w:r w:rsidRPr="00A772D8">
        <w:rPr>
          <w:rFonts w:ascii="宋体" w:hAnsi="宋体" w:hint="eastAsia"/>
          <w:sz w:val="28"/>
          <w:szCs w:val="28"/>
        </w:rPr>
        <w:t>月，标注起草组再次研究标准内容，将汉中市地方标准《</w:t>
      </w:r>
      <w:r w:rsidR="00F73430" w:rsidRPr="00A772D8">
        <w:rPr>
          <w:rFonts w:ascii="宋体" w:hAnsi="宋体" w:hint="eastAsia"/>
          <w:sz w:val="28"/>
          <w:szCs w:val="28"/>
        </w:rPr>
        <w:t>马铃薯/玉米-大豆带状复合种植模式技术规范</w:t>
      </w:r>
      <w:r w:rsidRPr="00A772D8">
        <w:rPr>
          <w:rFonts w:ascii="宋体" w:hAnsi="宋体" w:hint="eastAsia"/>
          <w:sz w:val="28"/>
          <w:szCs w:val="28"/>
        </w:rPr>
        <w:t>》（讨论稿）以电子文档形式发送有关单位和专家征求意见，形成征求意见稿。</w:t>
      </w:r>
    </w:p>
    <w:p w14:paraId="577A02BB" w14:textId="0ACB0E98" w:rsidR="009C638B" w:rsidRPr="00A772D8" w:rsidRDefault="00F6224F"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1.4 </w:t>
      </w:r>
      <w:r w:rsidR="009C638B" w:rsidRPr="00A772D8">
        <w:rPr>
          <w:rFonts w:ascii="宋体" w:hAnsi="宋体"/>
          <w:b/>
          <w:bCs/>
          <w:sz w:val="28"/>
          <w:szCs w:val="28"/>
        </w:rPr>
        <w:t>标准编制单位和人员构成</w:t>
      </w:r>
    </w:p>
    <w:p w14:paraId="7EC79FB0" w14:textId="6FC23666" w:rsidR="009C638B" w:rsidRPr="00A772D8" w:rsidRDefault="009C638B" w:rsidP="00A772D8">
      <w:pPr>
        <w:spacing w:line="600" w:lineRule="exact"/>
        <w:ind w:firstLineChars="200" w:firstLine="560"/>
        <w:rPr>
          <w:rFonts w:ascii="宋体" w:hAnsi="宋体"/>
          <w:sz w:val="28"/>
          <w:szCs w:val="28"/>
        </w:rPr>
      </w:pPr>
      <w:r w:rsidRPr="00A772D8">
        <w:rPr>
          <w:rFonts w:ascii="宋体" w:hAnsi="宋体"/>
          <w:sz w:val="28"/>
          <w:szCs w:val="28"/>
        </w:rPr>
        <w:t>本</w:t>
      </w:r>
      <w:r w:rsidRPr="00A772D8">
        <w:rPr>
          <w:rFonts w:ascii="宋体" w:hAnsi="宋体" w:hint="eastAsia"/>
          <w:sz w:val="28"/>
          <w:szCs w:val="28"/>
        </w:rPr>
        <w:t>文件</w:t>
      </w:r>
      <w:r w:rsidRPr="00A772D8">
        <w:rPr>
          <w:rFonts w:ascii="宋体" w:hAnsi="宋体"/>
          <w:sz w:val="28"/>
          <w:szCs w:val="28"/>
        </w:rPr>
        <w:t>起草单位为汉中市农业技术推广与培训中心</w:t>
      </w:r>
      <w:bookmarkStart w:id="1" w:name="_Hlk170895241"/>
      <w:r w:rsidR="005E1595" w:rsidRPr="00A772D8">
        <w:rPr>
          <w:rFonts w:ascii="宋体" w:hAnsi="宋体" w:hint="eastAsia"/>
          <w:bCs/>
          <w:sz w:val="28"/>
          <w:szCs w:val="28"/>
        </w:rPr>
        <w:t>、宁强县农业技术推广服务中心、留坝县农业技术推广中心</w:t>
      </w:r>
      <w:bookmarkEnd w:id="1"/>
      <w:r w:rsidRPr="00A772D8">
        <w:rPr>
          <w:rFonts w:ascii="宋体" w:hAnsi="宋体"/>
          <w:sz w:val="28"/>
          <w:szCs w:val="28"/>
        </w:rPr>
        <w:t>。</w:t>
      </w:r>
    </w:p>
    <w:p w14:paraId="5055BDC0" w14:textId="140A407E" w:rsidR="009C638B" w:rsidRPr="00A772D8" w:rsidRDefault="009C638B" w:rsidP="00A772D8">
      <w:pPr>
        <w:spacing w:line="600" w:lineRule="exact"/>
        <w:ind w:firstLineChars="200" w:firstLine="560"/>
        <w:rPr>
          <w:rFonts w:ascii="宋体" w:hAnsi="宋体"/>
          <w:sz w:val="28"/>
          <w:szCs w:val="28"/>
        </w:rPr>
      </w:pPr>
      <w:r w:rsidRPr="00A772D8">
        <w:rPr>
          <w:rFonts w:ascii="宋体" w:hAnsi="宋体"/>
          <w:sz w:val="28"/>
          <w:szCs w:val="28"/>
        </w:rPr>
        <w:t>本文件起草人</w:t>
      </w:r>
      <w:r w:rsidRPr="00A772D8">
        <w:rPr>
          <w:rFonts w:ascii="宋体" w:hAnsi="宋体" w:hint="eastAsia"/>
          <w:sz w:val="28"/>
          <w:szCs w:val="28"/>
        </w:rPr>
        <w:t>赵芬负责标准</w:t>
      </w:r>
      <w:r w:rsidR="008A667F" w:rsidRPr="00A772D8">
        <w:rPr>
          <w:rFonts w:ascii="宋体" w:hAnsi="宋体" w:hint="eastAsia"/>
          <w:sz w:val="28"/>
          <w:szCs w:val="28"/>
        </w:rPr>
        <w:t>制定的</w:t>
      </w:r>
      <w:r w:rsidRPr="00A772D8">
        <w:rPr>
          <w:rFonts w:ascii="宋体" w:hAnsi="宋体" w:hint="eastAsia"/>
          <w:sz w:val="28"/>
          <w:szCs w:val="28"/>
        </w:rPr>
        <w:t>方案、标准</w:t>
      </w:r>
      <w:r w:rsidR="008A667F" w:rsidRPr="00A772D8">
        <w:rPr>
          <w:rFonts w:ascii="宋体" w:hAnsi="宋体" w:hint="eastAsia"/>
          <w:sz w:val="28"/>
          <w:szCs w:val="28"/>
        </w:rPr>
        <w:t>框架和主要</w:t>
      </w:r>
      <w:r w:rsidRPr="00A772D8">
        <w:rPr>
          <w:rFonts w:ascii="宋体" w:hAnsi="宋体" w:hint="eastAsia"/>
          <w:sz w:val="28"/>
          <w:szCs w:val="28"/>
        </w:rPr>
        <w:t>内容，形成标准讨论稿，</w:t>
      </w:r>
      <w:r w:rsidR="006C51F9" w:rsidRPr="00A772D8">
        <w:rPr>
          <w:rFonts w:ascii="宋体" w:hAnsi="宋体" w:hint="eastAsia"/>
          <w:sz w:val="28"/>
          <w:szCs w:val="28"/>
        </w:rPr>
        <w:t>任琼芝、周子凡、范晓培、刘兴娥、何忠军、史莉娜、葛茜、张雅秋、张万春、陈荣信、候孝汉、许帆、问宏、毛振斌、方亚林、王飞杰、黄卫群</w:t>
      </w:r>
      <w:r w:rsidRPr="00A772D8">
        <w:rPr>
          <w:rFonts w:ascii="宋体" w:hAnsi="宋体" w:hint="eastAsia"/>
          <w:sz w:val="28"/>
          <w:szCs w:val="28"/>
        </w:rPr>
        <w:t>参与</w:t>
      </w:r>
      <w:r w:rsidRPr="00A772D8">
        <w:rPr>
          <w:rFonts w:ascii="宋体" w:hAnsi="宋体"/>
          <w:sz w:val="28"/>
          <w:szCs w:val="28"/>
        </w:rPr>
        <w:t>标准技术</w:t>
      </w:r>
      <w:r w:rsidRPr="00A772D8">
        <w:rPr>
          <w:rFonts w:ascii="宋体" w:hAnsi="宋体" w:hint="eastAsia"/>
          <w:sz w:val="28"/>
          <w:szCs w:val="28"/>
        </w:rPr>
        <w:t>田间</w:t>
      </w:r>
      <w:r w:rsidRPr="00A772D8">
        <w:rPr>
          <w:rFonts w:ascii="宋体" w:hAnsi="宋体"/>
          <w:sz w:val="28"/>
          <w:szCs w:val="28"/>
        </w:rPr>
        <w:t>试验</w:t>
      </w:r>
      <w:r w:rsidRPr="00A772D8">
        <w:rPr>
          <w:rFonts w:ascii="宋体" w:hAnsi="宋体" w:hint="eastAsia"/>
          <w:sz w:val="28"/>
          <w:szCs w:val="28"/>
        </w:rPr>
        <w:t>研究、试验总结</w:t>
      </w:r>
      <w:r w:rsidR="008A667F" w:rsidRPr="00A772D8">
        <w:rPr>
          <w:rFonts w:ascii="宋体" w:hAnsi="宋体" w:hint="eastAsia"/>
          <w:sz w:val="28"/>
          <w:szCs w:val="28"/>
        </w:rPr>
        <w:t>，</w:t>
      </w:r>
      <w:r w:rsidRPr="00A772D8">
        <w:rPr>
          <w:rFonts w:ascii="宋体" w:hAnsi="宋体" w:hint="eastAsia"/>
          <w:sz w:val="28"/>
          <w:szCs w:val="28"/>
        </w:rPr>
        <w:t>参与标准内容讨论</w:t>
      </w:r>
      <w:r w:rsidR="008A667F" w:rsidRPr="00A772D8">
        <w:rPr>
          <w:rFonts w:ascii="宋体" w:hAnsi="宋体" w:hint="eastAsia"/>
          <w:sz w:val="28"/>
          <w:szCs w:val="28"/>
        </w:rPr>
        <w:t>、</w:t>
      </w:r>
      <w:r w:rsidRPr="00A772D8">
        <w:rPr>
          <w:rFonts w:ascii="宋体" w:hAnsi="宋体" w:hint="eastAsia"/>
          <w:sz w:val="28"/>
          <w:szCs w:val="28"/>
        </w:rPr>
        <w:t>标准相关资料查阅、咨询等，</w:t>
      </w:r>
      <w:r w:rsidR="008A667F" w:rsidRPr="00A772D8">
        <w:rPr>
          <w:rFonts w:ascii="宋体" w:hAnsi="宋体" w:hint="eastAsia"/>
          <w:sz w:val="28"/>
          <w:szCs w:val="28"/>
        </w:rPr>
        <w:t>以及</w:t>
      </w:r>
      <w:r w:rsidRPr="00A772D8">
        <w:rPr>
          <w:rFonts w:ascii="宋体" w:hAnsi="宋体" w:hint="eastAsia"/>
          <w:sz w:val="28"/>
          <w:szCs w:val="28"/>
        </w:rPr>
        <w:t>标准内容审核、征求意见处理等相关工作</w:t>
      </w:r>
      <w:r w:rsidRPr="00A772D8">
        <w:rPr>
          <w:rFonts w:ascii="宋体" w:hAnsi="宋体"/>
          <w:sz w:val="28"/>
          <w:szCs w:val="28"/>
        </w:rPr>
        <w:t>。</w:t>
      </w:r>
    </w:p>
    <w:p w14:paraId="46B6BC37" w14:textId="50D81F13" w:rsidR="009002DF" w:rsidRPr="00A772D8" w:rsidRDefault="00F6224F"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2. </w:t>
      </w:r>
      <w:r w:rsidR="009002DF" w:rsidRPr="00A772D8">
        <w:rPr>
          <w:rFonts w:ascii="宋体" w:hAnsi="宋体"/>
          <w:b/>
          <w:bCs/>
          <w:sz w:val="28"/>
          <w:szCs w:val="28"/>
        </w:rPr>
        <w:t>标准编制原则和主要内容</w:t>
      </w:r>
    </w:p>
    <w:p w14:paraId="6B5F56EE" w14:textId="143BD43E" w:rsidR="009002DF" w:rsidRPr="00A772D8" w:rsidRDefault="00F6224F"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2.1 </w:t>
      </w:r>
      <w:r w:rsidR="009002DF" w:rsidRPr="00A772D8">
        <w:rPr>
          <w:rFonts w:ascii="宋体" w:hAnsi="宋体"/>
          <w:b/>
          <w:bCs/>
          <w:sz w:val="28"/>
          <w:szCs w:val="28"/>
        </w:rPr>
        <w:t>标准编制原则</w:t>
      </w:r>
    </w:p>
    <w:p w14:paraId="4396D734" w14:textId="531ED7FC" w:rsidR="009002DF" w:rsidRPr="00A772D8" w:rsidRDefault="004E52B2" w:rsidP="00A772D8">
      <w:pPr>
        <w:spacing w:line="600" w:lineRule="exact"/>
        <w:ind w:firstLine="552"/>
        <w:rPr>
          <w:rFonts w:ascii="宋体" w:hAnsi="宋体"/>
          <w:sz w:val="28"/>
          <w:szCs w:val="28"/>
        </w:rPr>
      </w:pPr>
      <w:r w:rsidRPr="00A772D8">
        <w:rPr>
          <w:rFonts w:ascii="宋体" w:hAnsi="宋体" w:hint="eastAsia"/>
          <w:b/>
          <w:bCs/>
          <w:sz w:val="28"/>
          <w:szCs w:val="28"/>
        </w:rPr>
        <w:t>2.1.1</w:t>
      </w:r>
      <w:r w:rsidR="007B683F" w:rsidRPr="00A772D8">
        <w:rPr>
          <w:rFonts w:ascii="宋体" w:hAnsi="宋体" w:hint="eastAsia"/>
          <w:b/>
          <w:bCs/>
          <w:sz w:val="28"/>
          <w:szCs w:val="28"/>
        </w:rPr>
        <w:t xml:space="preserve"> </w:t>
      </w:r>
      <w:r w:rsidR="00706445" w:rsidRPr="00A772D8">
        <w:rPr>
          <w:rFonts w:ascii="宋体" w:hAnsi="宋体" w:hint="eastAsia"/>
          <w:b/>
          <w:bCs/>
          <w:sz w:val="28"/>
          <w:szCs w:val="28"/>
        </w:rPr>
        <w:t>实</w:t>
      </w:r>
      <w:r w:rsidR="009002DF" w:rsidRPr="00A772D8">
        <w:rPr>
          <w:rFonts w:ascii="宋体" w:hAnsi="宋体"/>
          <w:b/>
          <w:bCs/>
          <w:sz w:val="28"/>
          <w:szCs w:val="28"/>
        </w:rPr>
        <w:t>用性原则：</w:t>
      </w:r>
      <w:r w:rsidR="009002DF" w:rsidRPr="00A772D8">
        <w:rPr>
          <w:rFonts w:ascii="宋体" w:hAnsi="宋体" w:hint="eastAsia"/>
          <w:sz w:val="28"/>
          <w:szCs w:val="28"/>
        </w:rPr>
        <w:t>针对汉中地区生产实际，创新优化集成</w:t>
      </w:r>
      <w:r w:rsidR="009002DF" w:rsidRPr="00A772D8">
        <w:rPr>
          <w:rFonts w:ascii="宋体" w:hAnsi="宋体" w:hint="eastAsia"/>
          <w:bCs/>
          <w:sz w:val="28"/>
          <w:szCs w:val="28"/>
        </w:rPr>
        <w:t>马铃薯/玉米-大豆带状复合种植技术，并广泛征求行业内专家、基层农技人员和生产经营主体意见，</w:t>
      </w:r>
      <w:r w:rsidR="00706445" w:rsidRPr="00A772D8">
        <w:rPr>
          <w:rFonts w:ascii="宋体" w:hAnsi="宋体" w:hint="eastAsia"/>
          <w:bCs/>
          <w:sz w:val="28"/>
          <w:szCs w:val="28"/>
        </w:rPr>
        <w:t>具有较强</w:t>
      </w:r>
      <w:r w:rsidR="0005061D" w:rsidRPr="00A772D8">
        <w:rPr>
          <w:rFonts w:ascii="宋体" w:hAnsi="宋体" w:hint="eastAsia"/>
          <w:bCs/>
          <w:sz w:val="28"/>
          <w:szCs w:val="28"/>
        </w:rPr>
        <w:t>的</w:t>
      </w:r>
      <w:r w:rsidR="00706445" w:rsidRPr="00A772D8">
        <w:rPr>
          <w:rFonts w:ascii="宋体" w:hAnsi="宋体" w:hint="eastAsia"/>
          <w:bCs/>
          <w:sz w:val="28"/>
          <w:szCs w:val="28"/>
        </w:rPr>
        <w:t>可操作性</w:t>
      </w:r>
      <w:r w:rsidR="009002DF" w:rsidRPr="00A772D8">
        <w:rPr>
          <w:rFonts w:ascii="宋体" w:hAnsi="宋体" w:hint="eastAsia"/>
          <w:bCs/>
          <w:sz w:val="28"/>
          <w:szCs w:val="28"/>
        </w:rPr>
        <w:t>。同时，标准文本简洁明了、通</w:t>
      </w:r>
      <w:r w:rsidR="009002DF" w:rsidRPr="00A772D8">
        <w:rPr>
          <w:rFonts w:ascii="宋体" w:hAnsi="宋体" w:hint="eastAsia"/>
          <w:bCs/>
          <w:sz w:val="28"/>
          <w:szCs w:val="28"/>
        </w:rPr>
        <w:lastRenderedPageBreak/>
        <w:t>俗易懂，农技人员和生产主体可直接使用，实用性强。</w:t>
      </w:r>
    </w:p>
    <w:p w14:paraId="188E260D" w14:textId="13776BC1" w:rsidR="00706445" w:rsidRPr="00A772D8" w:rsidRDefault="009002DF" w:rsidP="00A772D8">
      <w:pPr>
        <w:spacing w:line="600" w:lineRule="exact"/>
        <w:ind w:firstLine="552"/>
        <w:rPr>
          <w:rFonts w:ascii="宋体" w:hAnsi="宋体"/>
          <w:sz w:val="28"/>
          <w:szCs w:val="28"/>
        </w:rPr>
      </w:pPr>
      <w:r w:rsidRPr="00A772D8">
        <w:rPr>
          <w:rFonts w:ascii="宋体" w:hAnsi="宋体"/>
          <w:b/>
          <w:bCs/>
          <w:sz w:val="28"/>
          <w:szCs w:val="28"/>
        </w:rPr>
        <w:t>2</w:t>
      </w:r>
      <w:r w:rsidR="007B683F" w:rsidRPr="00A772D8">
        <w:rPr>
          <w:rFonts w:ascii="宋体" w:hAnsi="宋体" w:hint="eastAsia"/>
          <w:b/>
          <w:bCs/>
          <w:sz w:val="28"/>
          <w:szCs w:val="28"/>
        </w:rPr>
        <w:t>.</w:t>
      </w:r>
      <w:r w:rsidR="004E52B2" w:rsidRPr="00A772D8">
        <w:rPr>
          <w:rFonts w:ascii="宋体" w:hAnsi="宋体" w:hint="eastAsia"/>
          <w:b/>
          <w:bCs/>
          <w:sz w:val="28"/>
          <w:szCs w:val="28"/>
        </w:rPr>
        <w:t>.1.2</w:t>
      </w:r>
      <w:r w:rsidR="007B683F" w:rsidRPr="00A772D8">
        <w:rPr>
          <w:rFonts w:ascii="宋体" w:hAnsi="宋体" w:hint="eastAsia"/>
          <w:b/>
          <w:bCs/>
          <w:sz w:val="28"/>
          <w:szCs w:val="28"/>
        </w:rPr>
        <w:t xml:space="preserve"> </w:t>
      </w:r>
      <w:r w:rsidR="00706445" w:rsidRPr="00A772D8">
        <w:rPr>
          <w:rFonts w:ascii="宋体" w:hAnsi="宋体" w:hint="eastAsia"/>
          <w:b/>
          <w:bCs/>
          <w:sz w:val="28"/>
          <w:szCs w:val="28"/>
        </w:rPr>
        <w:t>规范性原则</w:t>
      </w:r>
      <w:r w:rsidR="007B683F" w:rsidRPr="00A772D8">
        <w:rPr>
          <w:rFonts w:ascii="宋体" w:hAnsi="宋体" w:hint="eastAsia"/>
          <w:b/>
          <w:bCs/>
          <w:sz w:val="28"/>
          <w:szCs w:val="28"/>
        </w:rPr>
        <w:t>：</w:t>
      </w:r>
      <w:r w:rsidR="00706445" w:rsidRPr="00A772D8">
        <w:rPr>
          <w:rFonts w:ascii="宋体" w:hAnsi="宋体" w:hint="eastAsia"/>
          <w:sz w:val="28"/>
          <w:szCs w:val="28"/>
        </w:rPr>
        <w:t>本标准严格遵循国家有关方针、政策、法规和规章编写修订规程，严格按照《标准化工作导则 第一部分：标准的结构和编写》（GB/T 1.1-2020）的要求进行制定。</w:t>
      </w:r>
    </w:p>
    <w:p w14:paraId="0CCAD1B7" w14:textId="55B1342A" w:rsidR="009002DF" w:rsidRPr="00A772D8" w:rsidRDefault="004E52B2" w:rsidP="00A772D8">
      <w:pPr>
        <w:spacing w:line="600" w:lineRule="exact"/>
        <w:ind w:firstLine="552"/>
        <w:rPr>
          <w:rFonts w:ascii="宋体" w:hAnsi="宋体"/>
          <w:sz w:val="28"/>
          <w:szCs w:val="28"/>
        </w:rPr>
      </w:pPr>
      <w:r w:rsidRPr="00A772D8">
        <w:rPr>
          <w:rFonts w:ascii="宋体" w:hAnsi="宋体" w:hint="eastAsia"/>
          <w:b/>
          <w:bCs/>
          <w:sz w:val="28"/>
          <w:szCs w:val="28"/>
        </w:rPr>
        <w:t>2.1.3</w:t>
      </w:r>
      <w:r w:rsidR="007B683F" w:rsidRPr="00A772D8">
        <w:rPr>
          <w:rFonts w:ascii="宋体" w:hAnsi="宋体" w:hint="eastAsia"/>
          <w:b/>
          <w:bCs/>
          <w:sz w:val="28"/>
          <w:szCs w:val="28"/>
        </w:rPr>
        <w:t xml:space="preserve"> </w:t>
      </w:r>
      <w:r w:rsidR="009002DF" w:rsidRPr="00A772D8">
        <w:rPr>
          <w:rFonts w:ascii="宋体" w:hAnsi="宋体"/>
          <w:b/>
          <w:bCs/>
          <w:sz w:val="28"/>
          <w:szCs w:val="28"/>
        </w:rPr>
        <w:t>先进性原则：</w:t>
      </w:r>
      <w:r w:rsidR="009002DF" w:rsidRPr="00A772D8">
        <w:rPr>
          <w:rFonts w:ascii="宋体" w:hAnsi="宋体"/>
          <w:sz w:val="28"/>
          <w:szCs w:val="28"/>
        </w:rPr>
        <w:t>在充分调查研究的基础上，积极地把先进技术纳入标准，既立足现实生产需要，又融入当前先进的、科学的操作手段，理论与实际结合。</w:t>
      </w:r>
    </w:p>
    <w:p w14:paraId="5BDC1B91" w14:textId="55832ECA" w:rsidR="009002DF" w:rsidRPr="00A772D8" w:rsidRDefault="004E52B2" w:rsidP="00A772D8">
      <w:pPr>
        <w:spacing w:line="600" w:lineRule="exact"/>
        <w:ind w:firstLine="552"/>
        <w:rPr>
          <w:rFonts w:ascii="宋体" w:hAnsi="宋体"/>
          <w:sz w:val="28"/>
          <w:szCs w:val="28"/>
        </w:rPr>
      </w:pPr>
      <w:r w:rsidRPr="00A772D8">
        <w:rPr>
          <w:rFonts w:ascii="宋体" w:hAnsi="宋体" w:hint="eastAsia"/>
          <w:b/>
          <w:bCs/>
          <w:sz w:val="28"/>
          <w:szCs w:val="28"/>
        </w:rPr>
        <w:t>2.1.4</w:t>
      </w:r>
      <w:r w:rsidR="007B683F" w:rsidRPr="00A772D8">
        <w:rPr>
          <w:rFonts w:ascii="宋体" w:hAnsi="宋体" w:hint="eastAsia"/>
          <w:b/>
          <w:bCs/>
          <w:sz w:val="28"/>
          <w:szCs w:val="28"/>
        </w:rPr>
        <w:t xml:space="preserve"> </w:t>
      </w:r>
      <w:r w:rsidR="009002DF" w:rsidRPr="00A772D8">
        <w:rPr>
          <w:rFonts w:ascii="宋体" w:hAnsi="宋体"/>
          <w:b/>
          <w:bCs/>
          <w:sz w:val="28"/>
          <w:szCs w:val="28"/>
        </w:rPr>
        <w:t>可操作性原则：</w:t>
      </w:r>
      <w:r w:rsidR="009002DF" w:rsidRPr="00A772D8">
        <w:rPr>
          <w:rFonts w:ascii="宋体" w:hAnsi="宋体"/>
          <w:sz w:val="28"/>
          <w:szCs w:val="28"/>
        </w:rPr>
        <w:t>可以按照一定的规范和要领操作，技术成熟、可操作性强。</w:t>
      </w:r>
      <w:r w:rsidR="00C823C6" w:rsidRPr="00A772D8">
        <w:rPr>
          <w:rFonts w:ascii="宋体" w:hAnsi="宋体" w:hint="eastAsia"/>
          <w:sz w:val="28"/>
          <w:szCs w:val="28"/>
        </w:rPr>
        <w:t>主要技术和措施已经过多</w:t>
      </w:r>
      <w:proofErr w:type="gramStart"/>
      <w:r w:rsidR="00C823C6" w:rsidRPr="00A772D8">
        <w:rPr>
          <w:rFonts w:ascii="宋体" w:hAnsi="宋体" w:hint="eastAsia"/>
          <w:sz w:val="28"/>
          <w:szCs w:val="28"/>
        </w:rPr>
        <w:t>个</w:t>
      </w:r>
      <w:proofErr w:type="gramEnd"/>
      <w:r w:rsidR="00C823C6" w:rsidRPr="00A772D8">
        <w:rPr>
          <w:rFonts w:ascii="宋体" w:hAnsi="宋体" w:hint="eastAsia"/>
          <w:sz w:val="28"/>
          <w:szCs w:val="28"/>
        </w:rPr>
        <w:t>示范基地的实际应用检验，确保了标准的科学性和可操作性。</w:t>
      </w:r>
    </w:p>
    <w:p w14:paraId="36042FE6" w14:textId="4F27E906" w:rsidR="00FE324A" w:rsidRPr="00A772D8" w:rsidRDefault="004E52B2"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2.2 </w:t>
      </w:r>
      <w:r w:rsidR="00D71926" w:rsidRPr="00A772D8">
        <w:rPr>
          <w:rFonts w:ascii="宋体" w:hAnsi="宋体" w:hint="eastAsia"/>
          <w:b/>
          <w:bCs/>
          <w:sz w:val="28"/>
          <w:szCs w:val="28"/>
        </w:rPr>
        <w:t>主要内容</w:t>
      </w:r>
      <w:r w:rsidR="00CC0E7E" w:rsidRPr="00A772D8">
        <w:rPr>
          <w:rFonts w:ascii="宋体" w:hAnsi="宋体" w:hint="eastAsia"/>
          <w:b/>
          <w:bCs/>
          <w:sz w:val="28"/>
          <w:szCs w:val="28"/>
        </w:rPr>
        <w:t>及</w:t>
      </w:r>
      <w:r w:rsidR="00D71926" w:rsidRPr="00A772D8">
        <w:rPr>
          <w:rFonts w:ascii="宋体" w:hAnsi="宋体" w:hint="eastAsia"/>
          <w:b/>
          <w:bCs/>
          <w:sz w:val="28"/>
          <w:szCs w:val="28"/>
        </w:rPr>
        <w:t>确定</w:t>
      </w:r>
      <w:r w:rsidR="00FD7594" w:rsidRPr="00A772D8">
        <w:rPr>
          <w:rFonts w:ascii="宋体" w:hAnsi="宋体" w:hint="eastAsia"/>
          <w:b/>
          <w:bCs/>
          <w:sz w:val="28"/>
          <w:szCs w:val="28"/>
        </w:rPr>
        <w:t>依据</w:t>
      </w:r>
    </w:p>
    <w:p w14:paraId="62E0F205" w14:textId="7420AC58" w:rsidR="00C0737C" w:rsidRPr="00A772D8" w:rsidRDefault="004E52B2" w:rsidP="00A772D8">
      <w:pPr>
        <w:spacing w:line="600" w:lineRule="exact"/>
        <w:ind w:firstLine="552"/>
        <w:rPr>
          <w:rFonts w:ascii="宋体" w:hAnsi="宋体"/>
          <w:b/>
          <w:bCs/>
          <w:sz w:val="28"/>
          <w:szCs w:val="28"/>
        </w:rPr>
      </w:pPr>
      <w:r w:rsidRPr="00A772D8">
        <w:rPr>
          <w:rFonts w:ascii="宋体" w:hAnsi="宋体" w:hint="eastAsia"/>
          <w:b/>
          <w:bCs/>
          <w:sz w:val="28"/>
          <w:szCs w:val="28"/>
        </w:rPr>
        <w:t>2.2.1</w:t>
      </w:r>
      <w:r w:rsidR="007B683F" w:rsidRPr="00A772D8">
        <w:rPr>
          <w:rFonts w:ascii="宋体" w:hAnsi="宋体" w:hint="eastAsia"/>
          <w:b/>
          <w:bCs/>
          <w:sz w:val="28"/>
          <w:szCs w:val="28"/>
        </w:rPr>
        <w:t xml:space="preserve"> </w:t>
      </w:r>
      <w:r w:rsidR="00C0737C" w:rsidRPr="00A772D8">
        <w:rPr>
          <w:rFonts w:ascii="宋体" w:hAnsi="宋体"/>
          <w:b/>
          <w:bCs/>
          <w:sz w:val="28"/>
          <w:szCs w:val="28"/>
        </w:rPr>
        <w:t>范围</w:t>
      </w:r>
    </w:p>
    <w:p w14:paraId="6AB1A106" w14:textId="70E3DDF4" w:rsidR="00C0737C" w:rsidRPr="00A772D8" w:rsidRDefault="00C0737C" w:rsidP="00A772D8">
      <w:pPr>
        <w:spacing w:line="600" w:lineRule="exact"/>
        <w:ind w:firstLine="552"/>
        <w:rPr>
          <w:rFonts w:ascii="宋体" w:hAnsi="宋体"/>
          <w:sz w:val="28"/>
          <w:szCs w:val="28"/>
        </w:rPr>
      </w:pPr>
      <w:r w:rsidRPr="00A772D8">
        <w:rPr>
          <w:rFonts w:ascii="宋体" w:hAnsi="宋体"/>
          <w:sz w:val="28"/>
          <w:szCs w:val="28"/>
        </w:rPr>
        <w:t>本标准规定了汉中市</w:t>
      </w:r>
      <w:r w:rsidRPr="00A772D8">
        <w:rPr>
          <w:rFonts w:ascii="宋体" w:hAnsi="宋体" w:hint="eastAsia"/>
          <w:sz w:val="28"/>
          <w:szCs w:val="28"/>
        </w:rPr>
        <w:t>马</w:t>
      </w:r>
      <w:r w:rsidRPr="00A772D8">
        <w:rPr>
          <w:rFonts w:ascii="宋体" w:hAnsi="宋体" w:hint="eastAsia"/>
          <w:bCs/>
          <w:sz w:val="28"/>
          <w:szCs w:val="28"/>
        </w:rPr>
        <w:t>铃薯/玉米-大豆带状复合种植</w:t>
      </w:r>
      <w:r w:rsidRPr="00A772D8">
        <w:rPr>
          <w:rFonts w:ascii="宋体" w:hAnsi="宋体"/>
          <w:sz w:val="28"/>
          <w:szCs w:val="28"/>
        </w:rPr>
        <w:t>等方面的术语和定义及其技术规范的一般要求</w:t>
      </w:r>
      <w:r w:rsidRPr="00A772D8">
        <w:rPr>
          <w:rFonts w:ascii="宋体" w:hAnsi="宋体" w:hint="eastAsia"/>
          <w:sz w:val="28"/>
          <w:szCs w:val="28"/>
        </w:rPr>
        <w:t>，</w:t>
      </w:r>
      <w:r w:rsidR="00880B11" w:rsidRPr="00A772D8">
        <w:rPr>
          <w:rFonts w:ascii="宋体" w:hAnsi="宋体" w:hint="eastAsia"/>
          <w:sz w:val="28"/>
          <w:szCs w:val="28"/>
        </w:rPr>
        <w:t>适用于汉中海拔1000 m以下马铃薯、玉米、大豆生产区域的马铃薯/玉米-大豆带状复合种植</w:t>
      </w:r>
      <w:r w:rsidRPr="00A772D8">
        <w:rPr>
          <w:rFonts w:ascii="宋体" w:hAnsi="宋体" w:hint="eastAsia"/>
          <w:sz w:val="28"/>
          <w:szCs w:val="28"/>
        </w:rPr>
        <w:t>。</w:t>
      </w:r>
    </w:p>
    <w:p w14:paraId="524C0886" w14:textId="0C32FB6A" w:rsidR="00C0737C" w:rsidRPr="00A772D8" w:rsidRDefault="00C0737C" w:rsidP="00A772D8">
      <w:pPr>
        <w:adjustRightInd w:val="0"/>
        <w:snapToGrid w:val="0"/>
        <w:spacing w:line="600" w:lineRule="exact"/>
        <w:ind w:firstLineChars="200" w:firstLine="562"/>
        <w:rPr>
          <w:rFonts w:ascii="宋体" w:hAnsi="宋体"/>
          <w:b/>
          <w:bCs/>
          <w:sz w:val="28"/>
          <w:szCs w:val="28"/>
        </w:rPr>
      </w:pPr>
      <w:r w:rsidRPr="00A772D8">
        <w:rPr>
          <w:rFonts w:ascii="宋体" w:hAnsi="宋体"/>
          <w:b/>
          <w:bCs/>
          <w:sz w:val="28"/>
          <w:szCs w:val="28"/>
        </w:rPr>
        <w:t>2</w:t>
      </w:r>
      <w:r w:rsidR="007B683F" w:rsidRPr="00A772D8">
        <w:rPr>
          <w:rFonts w:ascii="宋体" w:hAnsi="宋体" w:hint="eastAsia"/>
          <w:b/>
          <w:bCs/>
          <w:sz w:val="28"/>
          <w:szCs w:val="28"/>
        </w:rPr>
        <w:t>.</w:t>
      </w:r>
      <w:r w:rsidR="004E52B2" w:rsidRPr="00A772D8">
        <w:rPr>
          <w:rFonts w:ascii="宋体" w:hAnsi="宋体" w:hint="eastAsia"/>
          <w:b/>
          <w:bCs/>
          <w:sz w:val="28"/>
          <w:szCs w:val="28"/>
        </w:rPr>
        <w:t>2.2</w:t>
      </w:r>
      <w:r w:rsidR="007B683F" w:rsidRPr="00A772D8">
        <w:rPr>
          <w:rFonts w:ascii="宋体" w:hAnsi="宋体" w:hint="eastAsia"/>
          <w:b/>
          <w:bCs/>
          <w:sz w:val="28"/>
          <w:szCs w:val="28"/>
        </w:rPr>
        <w:t xml:space="preserve"> </w:t>
      </w:r>
      <w:r w:rsidRPr="00A772D8">
        <w:rPr>
          <w:rFonts w:ascii="宋体" w:hAnsi="宋体"/>
          <w:b/>
          <w:bCs/>
          <w:sz w:val="28"/>
          <w:szCs w:val="28"/>
        </w:rPr>
        <w:t>主要内容</w:t>
      </w:r>
      <w:r w:rsidR="00FD7594" w:rsidRPr="00A772D8">
        <w:rPr>
          <w:rFonts w:ascii="宋体" w:hAnsi="宋体" w:hint="eastAsia"/>
          <w:b/>
          <w:bCs/>
          <w:sz w:val="28"/>
          <w:szCs w:val="28"/>
        </w:rPr>
        <w:t>及</w:t>
      </w:r>
      <w:r w:rsidR="00C317D1" w:rsidRPr="00A772D8">
        <w:rPr>
          <w:rFonts w:ascii="宋体" w:hAnsi="宋体" w:hint="eastAsia"/>
          <w:b/>
          <w:bCs/>
          <w:sz w:val="28"/>
          <w:szCs w:val="28"/>
        </w:rPr>
        <w:t>确定</w:t>
      </w:r>
      <w:r w:rsidR="00FD7594" w:rsidRPr="00A772D8">
        <w:rPr>
          <w:rFonts w:ascii="宋体" w:hAnsi="宋体" w:hint="eastAsia"/>
          <w:b/>
          <w:bCs/>
          <w:sz w:val="28"/>
          <w:szCs w:val="28"/>
        </w:rPr>
        <w:t>依据</w:t>
      </w:r>
    </w:p>
    <w:p w14:paraId="4E80C001" w14:textId="2B4FA178" w:rsidR="00D55FA9" w:rsidRPr="00A772D8" w:rsidRDefault="00012166" w:rsidP="00A772D8">
      <w:pPr>
        <w:spacing w:line="600" w:lineRule="exact"/>
        <w:ind w:firstLineChars="200" w:firstLine="560"/>
        <w:rPr>
          <w:rFonts w:ascii="宋体" w:hAnsi="宋体"/>
          <w:sz w:val="28"/>
          <w:szCs w:val="28"/>
        </w:rPr>
      </w:pPr>
      <w:r w:rsidRPr="00A772D8">
        <w:rPr>
          <w:rFonts w:ascii="宋体" w:hAnsi="宋体"/>
          <w:sz w:val="28"/>
          <w:szCs w:val="28"/>
        </w:rPr>
        <w:t>本标准是项目组根据近年来开展的</w:t>
      </w:r>
      <w:r w:rsidRPr="00A772D8">
        <w:rPr>
          <w:rFonts w:ascii="宋体" w:hAnsi="宋体" w:hint="eastAsia"/>
          <w:bCs/>
          <w:sz w:val="28"/>
          <w:szCs w:val="28"/>
        </w:rPr>
        <w:t>马铃薯/玉米-大豆带状复合种植</w:t>
      </w:r>
      <w:r w:rsidR="00533881">
        <w:rPr>
          <w:rFonts w:ascii="宋体" w:hAnsi="宋体" w:hint="eastAsia"/>
          <w:bCs/>
          <w:sz w:val="28"/>
          <w:szCs w:val="28"/>
        </w:rPr>
        <w:t>技术</w:t>
      </w:r>
      <w:r w:rsidRPr="00A772D8">
        <w:rPr>
          <w:rFonts w:ascii="宋体" w:hAnsi="宋体"/>
          <w:sz w:val="28"/>
          <w:szCs w:val="28"/>
        </w:rPr>
        <w:t>试验示范</w:t>
      </w:r>
      <w:r w:rsidRPr="00A772D8">
        <w:rPr>
          <w:rFonts w:ascii="宋体" w:hAnsi="宋体" w:hint="eastAsia"/>
          <w:sz w:val="28"/>
          <w:szCs w:val="28"/>
        </w:rPr>
        <w:t>和</w:t>
      </w:r>
      <w:r w:rsidR="00D71926" w:rsidRPr="00A772D8">
        <w:rPr>
          <w:rFonts w:ascii="宋体" w:hAnsi="宋体" w:hint="eastAsia"/>
          <w:sz w:val="28"/>
          <w:szCs w:val="28"/>
        </w:rPr>
        <w:t>省农业农村厅</w:t>
      </w:r>
      <w:r w:rsidRPr="00A772D8">
        <w:rPr>
          <w:rFonts w:ascii="宋体" w:hAnsi="宋体" w:hint="eastAsia"/>
          <w:sz w:val="28"/>
          <w:szCs w:val="28"/>
        </w:rPr>
        <w:t>大豆玉米带状复合种植技术推广项目的</w:t>
      </w:r>
      <w:r w:rsidRPr="00A772D8">
        <w:rPr>
          <w:rFonts w:ascii="宋体" w:hAnsi="宋体"/>
          <w:sz w:val="28"/>
          <w:szCs w:val="28"/>
        </w:rPr>
        <w:t>基础上</w:t>
      </w:r>
      <w:r w:rsidR="00A933D0" w:rsidRPr="00A772D8">
        <w:rPr>
          <w:rFonts w:ascii="宋体" w:hAnsi="宋体" w:hint="eastAsia"/>
          <w:sz w:val="28"/>
          <w:szCs w:val="28"/>
        </w:rPr>
        <w:t>，</w:t>
      </w:r>
      <w:r w:rsidR="00D71926" w:rsidRPr="00A772D8">
        <w:rPr>
          <w:rFonts w:ascii="宋体" w:hAnsi="宋体" w:hint="eastAsia"/>
          <w:sz w:val="28"/>
          <w:szCs w:val="28"/>
        </w:rPr>
        <w:t>通过大量</w:t>
      </w:r>
      <w:r w:rsidR="008B642A" w:rsidRPr="00A772D8">
        <w:rPr>
          <w:rFonts w:ascii="宋体" w:hAnsi="宋体" w:hint="eastAsia"/>
          <w:sz w:val="28"/>
          <w:szCs w:val="28"/>
        </w:rPr>
        <w:t>的试验研究、生产</w:t>
      </w:r>
      <w:r w:rsidR="00D71926" w:rsidRPr="00A772D8">
        <w:rPr>
          <w:rFonts w:ascii="宋体" w:hAnsi="宋体" w:hint="eastAsia"/>
          <w:sz w:val="28"/>
          <w:szCs w:val="28"/>
        </w:rPr>
        <w:t>调查、数据分析，</w:t>
      </w:r>
      <w:r w:rsidRPr="00A772D8">
        <w:rPr>
          <w:rFonts w:ascii="宋体" w:hAnsi="宋体"/>
          <w:sz w:val="28"/>
          <w:szCs w:val="28"/>
        </w:rPr>
        <w:t>结合大田验证效果和</w:t>
      </w:r>
      <w:r w:rsidRPr="00A772D8">
        <w:rPr>
          <w:rFonts w:ascii="宋体" w:hAnsi="宋体" w:hint="eastAsia"/>
          <w:sz w:val="28"/>
          <w:szCs w:val="28"/>
        </w:rPr>
        <w:t>基层农技推广工作者</w:t>
      </w:r>
      <w:r w:rsidRPr="00A772D8">
        <w:rPr>
          <w:rFonts w:ascii="宋体" w:hAnsi="宋体"/>
          <w:sz w:val="28"/>
          <w:szCs w:val="28"/>
        </w:rPr>
        <w:t>相关业务经验</w:t>
      </w:r>
      <w:r w:rsidRPr="00A772D8">
        <w:rPr>
          <w:rFonts w:ascii="宋体" w:hAnsi="宋体" w:hint="eastAsia"/>
          <w:sz w:val="28"/>
          <w:szCs w:val="28"/>
        </w:rPr>
        <w:t>、种植大户生产经验等，</w:t>
      </w:r>
      <w:r w:rsidR="00A933D0" w:rsidRPr="00A772D8">
        <w:rPr>
          <w:rFonts w:ascii="宋体" w:hAnsi="宋体" w:hint="eastAsia"/>
          <w:sz w:val="28"/>
          <w:szCs w:val="28"/>
        </w:rPr>
        <w:t>依照相关法律法规和行业标准，</w:t>
      </w:r>
      <w:r w:rsidRPr="00A772D8">
        <w:rPr>
          <w:rFonts w:ascii="宋体" w:hAnsi="宋体"/>
          <w:sz w:val="28"/>
          <w:szCs w:val="28"/>
        </w:rPr>
        <w:t>经过科学的总结、梳理</w:t>
      </w:r>
      <w:r w:rsidR="003965AA" w:rsidRPr="00A772D8">
        <w:rPr>
          <w:rFonts w:ascii="宋体" w:hAnsi="宋体" w:hint="eastAsia"/>
          <w:sz w:val="28"/>
          <w:szCs w:val="28"/>
        </w:rPr>
        <w:t>、</w:t>
      </w:r>
      <w:r w:rsidRPr="00A772D8">
        <w:rPr>
          <w:rFonts w:ascii="宋体" w:hAnsi="宋体"/>
          <w:sz w:val="28"/>
          <w:szCs w:val="28"/>
        </w:rPr>
        <w:t>提炼而成。</w:t>
      </w:r>
      <w:r w:rsidR="004A4939" w:rsidRPr="00A772D8">
        <w:rPr>
          <w:rFonts w:ascii="宋体" w:hAnsi="宋体" w:hint="eastAsia"/>
          <w:sz w:val="28"/>
          <w:szCs w:val="28"/>
        </w:rPr>
        <w:t>标准</w:t>
      </w:r>
      <w:r w:rsidR="004A4939" w:rsidRPr="00A772D8">
        <w:rPr>
          <w:rFonts w:ascii="宋体" w:hAnsi="宋体"/>
          <w:sz w:val="28"/>
          <w:szCs w:val="28"/>
        </w:rPr>
        <w:t>从</w:t>
      </w:r>
      <w:r w:rsidR="004A4939" w:rsidRPr="00A772D8">
        <w:rPr>
          <w:rFonts w:ascii="宋体" w:hAnsi="宋体" w:hint="eastAsia"/>
          <w:sz w:val="28"/>
          <w:szCs w:val="28"/>
        </w:rPr>
        <w:t>马铃薯/玉米-大豆带状复合种植</w:t>
      </w:r>
      <w:r w:rsidR="004A4939" w:rsidRPr="00A772D8">
        <w:rPr>
          <w:rFonts w:ascii="宋体" w:hAnsi="宋体"/>
          <w:sz w:val="28"/>
          <w:szCs w:val="28"/>
        </w:rPr>
        <w:t>的相关</w:t>
      </w:r>
      <w:r w:rsidR="00AB2190" w:rsidRPr="00A772D8">
        <w:rPr>
          <w:rFonts w:ascii="宋体" w:hAnsi="宋体" w:hint="eastAsia"/>
          <w:sz w:val="28"/>
          <w:szCs w:val="28"/>
        </w:rPr>
        <w:t>术语和定义、产地环境、种植技术、收获与</w:t>
      </w:r>
      <w:r w:rsidR="00AB2190" w:rsidRPr="00A772D8">
        <w:rPr>
          <w:rFonts w:ascii="宋体" w:hAnsi="宋体" w:hint="eastAsia"/>
          <w:sz w:val="28"/>
          <w:szCs w:val="28"/>
        </w:rPr>
        <w:lastRenderedPageBreak/>
        <w:t>贮藏等环节</w:t>
      </w:r>
      <w:r w:rsidR="005B533E" w:rsidRPr="00A772D8">
        <w:rPr>
          <w:rFonts w:ascii="宋体" w:hAnsi="宋体" w:hint="eastAsia"/>
          <w:sz w:val="28"/>
          <w:szCs w:val="28"/>
        </w:rPr>
        <w:t>规范</w:t>
      </w:r>
      <w:r w:rsidR="00AB2190" w:rsidRPr="00A772D8">
        <w:rPr>
          <w:rFonts w:ascii="宋体" w:hAnsi="宋体" w:hint="eastAsia"/>
          <w:sz w:val="28"/>
          <w:szCs w:val="28"/>
        </w:rPr>
        <w:t>了</w:t>
      </w:r>
      <w:r w:rsidR="005B533E" w:rsidRPr="00A772D8">
        <w:rPr>
          <w:rFonts w:ascii="宋体" w:hAnsi="宋体" w:hint="eastAsia"/>
          <w:sz w:val="28"/>
          <w:szCs w:val="28"/>
        </w:rPr>
        <w:t>马铃薯/玉米-大豆带状复合种植</w:t>
      </w:r>
      <w:r w:rsidR="005B533E" w:rsidRPr="00A772D8">
        <w:rPr>
          <w:rFonts w:ascii="宋体" w:hAnsi="宋体"/>
          <w:sz w:val="28"/>
          <w:szCs w:val="28"/>
        </w:rPr>
        <w:t>的</w:t>
      </w:r>
      <w:r w:rsidR="00AB2190" w:rsidRPr="00A772D8">
        <w:rPr>
          <w:rFonts w:ascii="宋体" w:hAnsi="宋体" w:hint="eastAsia"/>
          <w:sz w:val="28"/>
          <w:szCs w:val="28"/>
        </w:rPr>
        <w:t>技术要求</w:t>
      </w:r>
      <w:r w:rsidR="004A4939" w:rsidRPr="00A772D8">
        <w:rPr>
          <w:rFonts w:ascii="宋体" w:hAnsi="宋体" w:hint="eastAsia"/>
          <w:sz w:val="28"/>
          <w:szCs w:val="28"/>
        </w:rPr>
        <w:t>。</w:t>
      </w:r>
    </w:p>
    <w:p w14:paraId="3430BD6A" w14:textId="0D65A311" w:rsidR="00FD7594" w:rsidRPr="00A772D8" w:rsidRDefault="00FD7594" w:rsidP="00A772D8">
      <w:pPr>
        <w:spacing w:line="600" w:lineRule="exact"/>
        <w:ind w:firstLineChars="200" w:firstLine="560"/>
        <w:rPr>
          <w:rFonts w:ascii="宋体" w:hAnsi="宋体"/>
          <w:sz w:val="28"/>
          <w:szCs w:val="28"/>
        </w:rPr>
      </w:pPr>
      <w:r w:rsidRPr="00A772D8">
        <w:rPr>
          <w:rFonts w:ascii="宋体" w:hAnsi="宋体" w:hint="eastAsia"/>
          <w:sz w:val="28"/>
          <w:szCs w:val="28"/>
        </w:rPr>
        <w:t>标准的内容与现行有关法律、法规和有关上级强制性标准相一致，所引用的文件均为国家、行业等各级组织正式批准发布，且现行有效的相关法律、法规、标准等。</w:t>
      </w:r>
    </w:p>
    <w:p w14:paraId="75339950" w14:textId="23385F70" w:rsidR="00D548C1" w:rsidRPr="00A772D8" w:rsidRDefault="004E52B2" w:rsidP="00A772D8">
      <w:pPr>
        <w:spacing w:line="600" w:lineRule="exact"/>
        <w:ind w:firstLineChars="200" w:firstLine="560"/>
        <w:rPr>
          <w:rFonts w:ascii="宋体" w:hAnsi="宋体"/>
          <w:sz w:val="28"/>
          <w:szCs w:val="28"/>
        </w:rPr>
      </w:pPr>
      <w:r w:rsidRPr="00A772D8">
        <w:rPr>
          <w:rFonts w:ascii="宋体" w:hAnsi="宋体" w:hint="eastAsia"/>
          <w:sz w:val="28"/>
          <w:szCs w:val="28"/>
        </w:rPr>
        <w:t>（1）</w:t>
      </w:r>
      <w:r w:rsidR="00B5418E" w:rsidRPr="00A772D8">
        <w:rPr>
          <w:rFonts w:ascii="宋体" w:hAnsi="宋体" w:hint="eastAsia"/>
          <w:sz w:val="28"/>
          <w:szCs w:val="28"/>
        </w:rPr>
        <w:t>依据</w:t>
      </w:r>
      <w:r w:rsidR="00B5418E" w:rsidRPr="00A772D8">
        <w:rPr>
          <w:rFonts w:ascii="宋体" w:hAnsi="宋体"/>
          <w:sz w:val="28"/>
          <w:szCs w:val="28"/>
        </w:rPr>
        <w:t>NY/T 2632</w:t>
      </w:r>
      <w:r w:rsidR="00B5418E" w:rsidRPr="00A772D8">
        <w:rPr>
          <w:rFonts w:ascii="宋体" w:hAnsi="宋体" w:hint="eastAsia"/>
          <w:sz w:val="28"/>
          <w:szCs w:val="28"/>
        </w:rPr>
        <w:t>及栽培过程确定了术语和定义；</w:t>
      </w:r>
    </w:p>
    <w:p w14:paraId="6F696376" w14:textId="029BF4CC" w:rsidR="00C0737C" w:rsidRPr="00A772D8" w:rsidRDefault="004E52B2" w:rsidP="00A772D8">
      <w:pPr>
        <w:spacing w:line="600" w:lineRule="exact"/>
        <w:ind w:firstLineChars="200" w:firstLine="560"/>
        <w:rPr>
          <w:rFonts w:ascii="宋体" w:hAnsi="宋体"/>
          <w:sz w:val="28"/>
          <w:szCs w:val="28"/>
        </w:rPr>
      </w:pPr>
      <w:r w:rsidRPr="00A772D8">
        <w:rPr>
          <w:rFonts w:ascii="宋体" w:hAnsi="宋体" w:hint="eastAsia"/>
          <w:sz w:val="28"/>
          <w:szCs w:val="28"/>
        </w:rPr>
        <w:t>（2）</w:t>
      </w:r>
      <w:r w:rsidR="00B5418E" w:rsidRPr="00A772D8">
        <w:rPr>
          <w:rFonts w:ascii="宋体" w:hAnsi="宋体" w:hint="eastAsia"/>
          <w:sz w:val="28"/>
          <w:szCs w:val="28"/>
        </w:rPr>
        <w:t>依据</w:t>
      </w:r>
      <w:r w:rsidR="00B5418E" w:rsidRPr="00A772D8">
        <w:rPr>
          <w:rFonts w:ascii="宋体" w:hAnsi="宋体"/>
          <w:sz w:val="28"/>
          <w:szCs w:val="28"/>
        </w:rPr>
        <w:t>GB 3095</w:t>
      </w:r>
      <w:r w:rsidR="00B5418E" w:rsidRPr="00A772D8">
        <w:rPr>
          <w:rFonts w:ascii="宋体" w:hAnsi="宋体" w:hint="eastAsia"/>
          <w:sz w:val="28"/>
          <w:szCs w:val="28"/>
        </w:rPr>
        <w:t>、</w:t>
      </w:r>
      <w:r w:rsidR="00B5418E" w:rsidRPr="00A772D8">
        <w:rPr>
          <w:rFonts w:ascii="宋体" w:hAnsi="宋体"/>
          <w:sz w:val="28"/>
          <w:szCs w:val="28"/>
        </w:rPr>
        <w:t>GB 15618</w:t>
      </w:r>
      <w:r w:rsidR="00B5418E" w:rsidRPr="00A772D8">
        <w:rPr>
          <w:rFonts w:ascii="宋体" w:hAnsi="宋体" w:hint="eastAsia"/>
          <w:sz w:val="28"/>
          <w:szCs w:val="28"/>
        </w:rPr>
        <w:t>和</w:t>
      </w:r>
      <w:r w:rsidR="00B5418E" w:rsidRPr="00A772D8">
        <w:rPr>
          <w:rFonts w:ascii="宋体" w:hAnsi="宋体"/>
          <w:sz w:val="28"/>
          <w:szCs w:val="28"/>
        </w:rPr>
        <w:t>GB 5084</w:t>
      </w:r>
      <w:r w:rsidR="00B5418E" w:rsidRPr="00A772D8">
        <w:rPr>
          <w:rFonts w:ascii="宋体" w:hAnsi="宋体" w:hint="eastAsia"/>
          <w:sz w:val="28"/>
          <w:szCs w:val="28"/>
        </w:rPr>
        <w:t>等标准确定了</w:t>
      </w:r>
      <w:r w:rsidR="00B00AB6" w:rsidRPr="00A772D8">
        <w:rPr>
          <w:rFonts w:ascii="宋体" w:hAnsi="宋体" w:hint="eastAsia"/>
          <w:sz w:val="28"/>
          <w:szCs w:val="28"/>
        </w:rPr>
        <w:t>产地</w:t>
      </w:r>
      <w:r w:rsidR="00B5418E" w:rsidRPr="00A772D8">
        <w:rPr>
          <w:rFonts w:ascii="宋体" w:hAnsi="宋体" w:hint="eastAsia"/>
          <w:sz w:val="28"/>
          <w:szCs w:val="28"/>
        </w:rPr>
        <w:t>环境要求；</w:t>
      </w:r>
    </w:p>
    <w:p w14:paraId="5F3A1691" w14:textId="391A932D" w:rsidR="00C0737C" w:rsidRPr="00A772D8" w:rsidRDefault="004E52B2" w:rsidP="00A772D8">
      <w:pPr>
        <w:spacing w:line="600" w:lineRule="exact"/>
        <w:ind w:firstLineChars="200" w:firstLine="560"/>
        <w:rPr>
          <w:rFonts w:ascii="宋体" w:hAnsi="宋体"/>
          <w:sz w:val="28"/>
          <w:szCs w:val="28"/>
        </w:rPr>
      </w:pPr>
      <w:r w:rsidRPr="00A772D8">
        <w:rPr>
          <w:rFonts w:ascii="宋体" w:hAnsi="宋体" w:hint="eastAsia"/>
          <w:sz w:val="28"/>
          <w:szCs w:val="28"/>
        </w:rPr>
        <w:t>（3）</w:t>
      </w:r>
      <w:r w:rsidR="00B5418E" w:rsidRPr="00A772D8">
        <w:rPr>
          <w:rFonts w:ascii="宋体" w:hAnsi="宋体" w:hint="eastAsia"/>
          <w:sz w:val="28"/>
          <w:szCs w:val="28"/>
        </w:rPr>
        <w:t>依据</w:t>
      </w:r>
      <w:r w:rsidR="00B5418E" w:rsidRPr="00A772D8">
        <w:rPr>
          <w:rFonts w:ascii="宋体" w:hAnsi="宋体"/>
          <w:sz w:val="28"/>
          <w:szCs w:val="28"/>
        </w:rPr>
        <w:t>GB 18133</w:t>
      </w:r>
      <w:r w:rsidR="00B5418E" w:rsidRPr="00A772D8">
        <w:rPr>
          <w:rFonts w:ascii="宋体" w:hAnsi="宋体" w:hint="eastAsia"/>
          <w:sz w:val="28"/>
          <w:szCs w:val="28"/>
        </w:rPr>
        <w:t>、</w:t>
      </w:r>
      <w:r w:rsidR="00B5418E" w:rsidRPr="00A772D8">
        <w:rPr>
          <w:rFonts w:ascii="宋体" w:hAnsi="宋体"/>
          <w:sz w:val="28"/>
          <w:szCs w:val="28"/>
        </w:rPr>
        <w:t>GB 4404.1</w:t>
      </w:r>
      <w:r w:rsidR="00B5418E" w:rsidRPr="00A772D8">
        <w:rPr>
          <w:rFonts w:ascii="宋体" w:hAnsi="宋体" w:hint="eastAsia"/>
          <w:sz w:val="28"/>
          <w:szCs w:val="28"/>
        </w:rPr>
        <w:t>、</w:t>
      </w:r>
      <w:r w:rsidR="00B5418E" w:rsidRPr="00A772D8">
        <w:rPr>
          <w:rFonts w:ascii="宋体" w:hAnsi="宋体"/>
          <w:sz w:val="28"/>
          <w:szCs w:val="28"/>
        </w:rPr>
        <w:t>GB 4404.2</w:t>
      </w:r>
      <w:r w:rsidR="00B5418E" w:rsidRPr="00A772D8">
        <w:rPr>
          <w:rFonts w:ascii="宋体" w:hAnsi="宋体" w:hint="eastAsia"/>
          <w:sz w:val="28"/>
          <w:szCs w:val="28"/>
        </w:rPr>
        <w:t>、</w:t>
      </w:r>
      <w:r w:rsidR="00B5418E" w:rsidRPr="00A772D8">
        <w:rPr>
          <w:rFonts w:ascii="宋体" w:hAnsi="宋体"/>
          <w:sz w:val="28"/>
          <w:szCs w:val="28"/>
        </w:rPr>
        <w:t>NY/T 496</w:t>
      </w:r>
      <w:r w:rsidR="00B5418E" w:rsidRPr="00A772D8">
        <w:rPr>
          <w:rFonts w:ascii="宋体" w:hAnsi="宋体" w:hint="eastAsia"/>
          <w:sz w:val="28"/>
          <w:szCs w:val="28"/>
        </w:rPr>
        <w:t>、</w:t>
      </w:r>
      <w:r w:rsidR="00B5418E" w:rsidRPr="00A772D8">
        <w:rPr>
          <w:rFonts w:ascii="宋体" w:hAnsi="宋体" w:hint="eastAsia"/>
          <w:bCs/>
          <w:sz w:val="28"/>
          <w:szCs w:val="28"/>
        </w:rPr>
        <w:t>GB/T 8321、</w:t>
      </w:r>
      <w:r w:rsidR="00B5418E" w:rsidRPr="00A772D8">
        <w:rPr>
          <w:rFonts w:ascii="宋体" w:hAnsi="宋体"/>
          <w:bCs/>
          <w:sz w:val="28"/>
          <w:szCs w:val="28"/>
        </w:rPr>
        <w:t>NY/T 1276</w:t>
      </w:r>
      <w:r w:rsidR="00B5418E" w:rsidRPr="00A772D8">
        <w:rPr>
          <w:rFonts w:ascii="宋体" w:hAnsi="宋体" w:hint="eastAsia"/>
          <w:sz w:val="28"/>
          <w:szCs w:val="28"/>
        </w:rPr>
        <w:t>和</w:t>
      </w:r>
      <w:r w:rsidR="00B5418E" w:rsidRPr="00A772D8">
        <w:rPr>
          <w:rFonts w:ascii="宋体" w:hAnsi="宋体"/>
          <w:sz w:val="28"/>
          <w:szCs w:val="28"/>
        </w:rPr>
        <w:t>NY/T 2632</w:t>
      </w:r>
      <w:r w:rsidR="00B5418E" w:rsidRPr="00A772D8">
        <w:rPr>
          <w:rFonts w:ascii="宋体" w:hAnsi="宋体" w:hint="eastAsia"/>
          <w:sz w:val="28"/>
          <w:szCs w:val="28"/>
        </w:rPr>
        <w:t>等标准及大量</w:t>
      </w:r>
      <w:r w:rsidR="00B00AB6" w:rsidRPr="00A772D8">
        <w:rPr>
          <w:rFonts w:ascii="宋体" w:hAnsi="宋体" w:hint="eastAsia"/>
          <w:sz w:val="28"/>
          <w:szCs w:val="28"/>
        </w:rPr>
        <w:t>的</w:t>
      </w:r>
      <w:r w:rsidR="00B5418E" w:rsidRPr="00A772D8">
        <w:rPr>
          <w:rFonts w:ascii="宋体" w:hAnsi="宋体" w:hint="eastAsia"/>
          <w:sz w:val="28"/>
          <w:szCs w:val="28"/>
        </w:rPr>
        <w:t>试验示范和基地的推广应用</w:t>
      </w:r>
      <w:r w:rsidR="00FD7594" w:rsidRPr="00A772D8">
        <w:rPr>
          <w:rFonts w:ascii="宋体" w:hAnsi="宋体" w:hint="eastAsia"/>
          <w:sz w:val="28"/>
          <w:szCs w:val="28"/>
        </w:rPr>
        <w:t>，经反复讨论、论证，</w:t>
      </w:r>
      <w:r w:rsidR="00B5418E" w:rsidRPr="00A772D8">
        <w:rPr>
          <w:rFonts w:ascii="宋体" w:hAnsi="宋体" w:hint="eastAsia"/>
          <w:sz w:val="28"/>
          <w:szCs w:val="28"/>
        </w:rPr>
        <w:t>确定了种植技术要求；</w:t>
      </w:r>
    </w:p>
    <w:p w14:paraId="43FA2670" w14:textId="1B2EB466" w:rsidR="00C0737C" w:rsidRPr="00A772D8" w:rsidRDefault="004E52B2" w:rsidP="00A772D8">
      <w:pPr>
        <w:spacing w:line="600" w:lineRule="exact"/>
        <w:ind w:firstLineChars="200" w:firstLine="560"/>
        <w:rPr>
          <w:rFonts w:ascii="宋体" w:hAnsi="宋体"/>
          <w:sz w:val="28"/>
          <w:szCs w:val="28"/>
        </w:rPr>
      </w:pPr>
      <w:r w:rsidRPr="00A772D8">
        <w:rPr>
          <w:rFonts w:ascii="宋体" w:hAnsi="宋体" w:hint="eastAsia"/>
          <w:sz w:val="28"/>
          <w:szCs w:val="28"/>
        </w:rPr>
        <w:t>（4）</w:t>
      </w:r>
      <w:r w:rsidR="00B5418E" w:rsidRPr="00A772D8">
        <w:rPr>
          <w:rFonts w:ascii="宋体" w:hAnsi="宋体" w:hint="eastAsia"/>
          <w:sz w:val="28"/>
          <w:szCs w:val="28"/>
        </w:rPr>
        <w:t>依据</w:t>
      </w:r>
      <w:r w:rsidR="00FD7594" w:rsidRPr="00A772D8">
        <w:rPr>
          <w:rFonts w:ascii="宋体" w:hAnsi="宋体"/>
          <w:sz w:val="28"/>
          <w:szCs w:val="28"/>
        </w:rPr>
        <w:t>NY/T 2464</w:t>
      </w:r>
      <w:r w:rsidR="00FD7594" w:rsidRPr="00A772D8">
        <w:rPr>
          <w:rFonts w:ascii="宋体" w:hAnsi="宋体" w:hint="eastAsia"/>
          <w:sz w:val="28"/>
          <w:szCs w:val="28"/>
        </w:rPr>
        <w:t>、</w:t>
      </w:r>
      <w:r w:rsidR="00FD7594" w:rsidRPr="00A772D8">
        <w:rPr>
          <w:rFonts w:ascii="宋体" w:hAnsi="宋体"/>
          <w:sz w:val="28"/>
          <w:szCs w:val="28"/>
        </w:rPr>
        <w:t>NY/T 1355</w:t>
      </w:r>
      <w:r w:rsidR="00FD7594" w:rsidRPr="00A772D8">
        <w:rPr>
          <w:rFonts w:ascii="宋体" w:hAnsi="宋体" w:hint="eastAsia"/>
          <w:sz w:val="28"/>
          <w:szCs w:val="28"/>
        </w:rPr>
        <w:t>、</w:t>
      </w:r>
      <w:r w:rsidR="00FD7594" w:rsidRPr="00A772D8">
        <w:rPr>
          <w:rFonts w:ascii="宋体" w:hAnsi="宋体"/>
          <w:sz w:val="28"/>
          <w:szCs w:val="28"/>
        </w:rPr>
        <w:t>NY/T 738</w:t>
      </w:r>
      <w:r w:rsidR="00FD7594" w:rsidRPr="00A772D8">
        <w:rPr>
          <w:rFonts w:ascii="宋体" w:hAnsi="宋体" w:hint="eastAsia"/>
          <w:sz w:val="28"/>
          <w:szCs w:val="28"/>
        </w:rPr>
        <w:t>和</w:t>
      </w:r>
      <w:r w:rsidR="00FD7594" w:rsidRPr="00A772D8">
        <w:rPr>
          <w:rFonts w:ascii="宋体" w:hAnsi="宋体"/>
          <w:sz w:val="28"/>
          <w:szCs w:val="28"/>
        </w:rPr>
        <w:t>NY/T 1056</w:t>
      </w:r>
      <w:r w:rsidR="00FD7594" w:rsidRPr="00A772D8">
        <w:rPr>
          <w:rFonts w:ascii="宋体" w:hAnsi="宋体" w:hint="eastAsia"/>
          <w:sz w:val="28"/>
          <w:szCs w:val="28"/>
        </w:rPr>
        <w:t>标准及生产实践确定了收获、贮藏技术要求。</w:t>
      </w:r>
    </w:p>
    <w:p w14:paraId="35AD59DA" w14:textId="02FC31EA" w:rsidR="00863ADD" w:rsidRPr="00A772D8" w:rsidRDefault="004E52B2"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3. </w:t>
      </w:r>
      <w:r w:rsidR="00863ADD" w:rsidRPr="00A772D8">
        <w:rPr>
          <w:rFonts w:ascii="宋体" w:hAnsi="宋体" w:hint="eastAsia"/>
          <w:b/>
          <w:bCs/>
          <w:sz w:val="28"/>
          <w:szCs w:val="28"/>
        </w:rPr>
        <w:t>实证研究</w:t>
      </w:r>
    </w:p>
    <w:p w14:paraId="565CCC3F" w14:textId="345C8386" w:rsidR="00863ADD" w:rsidRPr="00A772D8" w:rsidRDefault="00863ADD" w:rsidP="00A772D8">
      <w:pPr>
        <w:spacing w:line="600" w:lineRule="exact"/>
        <w:ind w:firstLine="560"/>
        <w:rPr>
          <w:rFonts w:ascii="宋体" w:hAnsi="宋体"/>
          <w:sz w:val="28"/>
          <w:szCs w:val="28"/>
        </w:rPr>
      </w:pPr>
      <w:r w:rsidRPr="00A772D8">
        <w:rPr>
          <w:rFonts w:ascii="宋体" w:hAnsi="宋体" w:hint="eastAsia"/>
          <w:sz w:val="28"/>
          <w:szCs w:val="28"/>
        </w:rPr>
        <w:t>本标准中的“</w:t>
      </w:r>
      <w:bookmarkStart w:id="2" w:name="_Hlk170833252"/>
      <w:r w:rsidR="00F73430" w:rsidRPr="00A772D8">
        <w:rPr>
          <w:rFonts w:ascii="宋体" w:hAnsi="宋体" w:hint="eastAsia"/>
          <w:sz w:val="28"/>
          <w:szCs w:val="28"/>
        </w:rPr>
        <w:t>马铃薯/玉米-大豆带状复合种植</w:t>
      </w:r>
      <w:bookmarkEnd w:id="2"/>
      <w:r w:rsidR="00533881">
        <w:rPr>
          <w:rFonts w:ascii="宋体" w:hAnsi="宋体" w:hint="eastAsia"/>
          <w:sz w:val="28"/>
          <w:szCs w:val="28"/>
        </w:rPr>
        <w:t>技术</w:t>
      </w:r>
      <w:r w:rsidRPr="00A772D8">
        <w:rPr>
          <w:rFonts w:ascii="宋体" w:hAnsi="宋体" w:hint="eastAsia"/>
          <w:sz w:val="28"/>
          <w:szCs w:val="28"/>
        </w:rPr>
        <w:t>”等是通过大量田间试验研究</w:t>
      </w:r>
      <w:r w:rsidR="00E24A0A" w:rsidRPr="00A772D8">
        <w:rPr>
          <w:rFonts w:ascii="宋体" w:hAnsi="宋体" w:hint="eastAsia"/>
          <w:sz w:val="28"/>
          <w:szCs w:val="28"/>
        </w:rPr>
        <w:t>筛选</w:t>
      </w:r>
      <w:r w:rsidRPr="00A772D8">
        <w:rPr>
          <w:rFonts w:ascii="宋体" w:hAnsi="宋体" w:hint="eastAsia"/>
          <w:sz w:val="28"/>
          <w:szCs w:val="28"/>
        </w:rPr>
        <w:t>获得，并进行了示范推广，从而使本标准具有科学性、先进性、规范性和可操作性。各项技术要求来自大量的试验论证和生产实践，力求标准内容简单明了、实用，突出可操作性。</w:t>
      </w:r>
    </w:p>
    <w:p w14:paraId="31D79BA8" w14:textId="6708A9B7" w:rsidR="00863ADD" w:rsidRPr="00A772D8" w:rsidRDefault="004E52B2"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4. </w:t>
      </w:r>
      <w:r w:rsidR="00863ADD" w:rsidRPr="00A772D8">
        <w:rPr>
          <w:rFonts w:ascii="宋体" w:hAnsi="宋体"/>
          <w:b/>
          <w:bCs/>
          <w:sz w:val="28"/>
          <w:szCs w:val="28"/>
        </w:rPr>
        <w:t>知识产权说明</w:t>
      </w:r>
    </w:p>
    <w:p w14:paraId="377B4CF4" w14:textId="77777777" w:rsidR="00863ADD" w:rsidRPr="00A772D8" w:rsidRDefault="00863ADD" w:rsidP="00A772D8">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sz w:val="28"/>
          <w:szCs w:val="28"/>
        </w:rPr>
        <w:t>本标准知识产权</w:t>
      </w:r>
      <w:proofErr w:type="gramStart"/>
      <w:r w:rsidRPr="00A772D8">
        <w:rPr>
          <w:rFonts w:eastAsia="宋体" w:cs="Times New Roman"/>
          <w:sz w:val="28"/>
          <w:szCs w:val="28"/>
        </w:rPr>
        <w:t>归研制</w:t>
      </w:r>
      <w:proofErr w:type="gramEnd"/>
      <w:r w:rsidRPr="00A772D8">
        <w:rPr>
          <w:rFonts w:eastAsia="宋体" w:cs="Times New Roman"/>
          <w:sz w:val="28"/>
          <w:szCs w:val="28"/>
        </w:rPr>
        <w:t>单位所有，没有相关知识产权纠纷。</w:t>
      </w:r>
    </w:p>
    <w:p w14:paraId="46E3370A" w14:textId="10DC0E7A" w:rsidR="00DE70FE" w:rsidRPr="00A772D8" w:rsidRDefault="004E52B2"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4.1 </w:t>
      </w:r>
      <w:r w:rsidR="00DE70FE" w:rsidRPr="00A772D8">
        <w:rPr>
          <w:rFonts w:ascii="宋体" w:hAnsi="宋体"/>
          <w:b/>
          <w:bCs/>
          <w:sz w:val="28"/>
          <w:szCs w:val="28"/>
        </w:rPr>
        <w:t>相关研究获得项目支持</w:t>
      </w:r>
    </w:p>
    <w:p w14:paraId="15C35227" w14:textId="215BFC3C" w:rsidR="00DE70FE" w:rsidRPr="00A772D8" w:rsidRDefault="004E52B2" w:rsidP="00A772D8">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hint="eastAsia"/>
          <w:sz w:val="28"/>
          <w:szCs w:val="28"/>
        </w:rPr>
        <w:t>（1）</w:t>
      </w:r>
      <w:r w:rsidR="00DE70FE" w:rsidRPr="00A772D8">
        <w:rPr>
          <w:rFonts w:eastAsia="宋体" w:cs="Times New Roman"/>
          <w:sz w:val="28"/>
          <w:szCs w:val="28"/>
        </w:rPr>
        <w:t>20</w:t>
      </w:r>
      <w:r w:rsidR="00DE70FE" w:rsidRPr="00A772D8">
        <w:rPr>
          <w:rFonts w:eastAsia="宋体" w:cs="Times New Roman" w:hint="eastAsia"/>
          <w:sz w:val="28"/>
          <w:szCs w:val="28"/>
        </w:rPr>
        <w:t>20</w:t>
      </w:r>
      <w:r w:rsidR="00DE70FE" w:rsidRPr="00A772D8">
        <w:rPr>
          <w:rFonts w:eastAsia="宋体" w:cs="Times New Roman"/>
          <w:sz w:val="28"/>
          <w:szCs w:val="28"/>
        </w:rPr>
        <w:t>年</w:t>
      </w:r>
      <w:r w:rsidR="00FB02D9" w:rsidRPr="00A772D8">
        <w:rPr>
          <w:rFonts w:eastAsia="宋体" w:cs="Times New Roman" w:hint="eastAsia"/>
          <w:sz w:val="28"/>
          <w:szCs w:val="28"/>
        </w:rPr>
        <w:t xml:space="preserve">  </w:t>
      </w:r>
      <w:r w:rsidR="00DE70FE" w:rsidRPr="00A772D8">
        <w:rPr>
          <w:rFonts w:eastAsia="宋体" w:cs="Times New Roman" w:hint="eastAsia"/>
          <w:sz w:val="28"/>
          <w:szCs w:val="28"/>
        </w:rPr>
        <w:t>陕西省粮食综合生产能力提升工程——粮油绿色高质高效示范项目</w:t>
      </w:r>
      <w:r w:rsidR="007B683F" w:rsidRPr="00A772D8">
        <w:rPr>
          <w:rFonts w:eastAsia="宋体" w:cs="Times New Roman" w:hint="eastAsia"/>
          <w:sz w:val="28"/>
          <w:szCs w:val="28"/>
        </w:rPr>
        <w:t>，</w:t>
      </w:r>
      <w:r w:rsidR="00DE70FE" w:rsidRPr="00A772D8">
        <w:rPr>
          <w:rFonts w:eastAsia="宋体" w:cs="Times New Roman"/>
          <w:sz w:val="28"/>
          <w:szCs w:val="28"/>
        </w:rPr>
        <w:t>实施时间</w:t>
      </w:r>
      <w:r w:rsidR="007B683F" w:rsidRPr="00A772D8">
        <w:rPr>
          <w:rFonts w:eastAsia="宋体" w:cs="Times New Roman" w:hint="eastAsia"/>
          <w:sz w:val="28"/>
          <w:szCs w:val="28"/>
        </w:rPr>
        <w:t>：</w:t>
      </w:r>
      <w:r w:rsidR="00DE70FE" w:rsidRPr="00A772D8">
        <w:rPr>
          <w:rFonts w:eastAsia="宋体" w:cs="Times New Roman"/>
          <w:sz w:val="28"/>
          <w:szCs w:val="28"/>
        </w:rPr>
        <w:t>20</w:t>
      </w:r>
      <w:r w:rsidR="00DE70FE" w:rsidRPr="00A772D8">
        <w:rPr>
          <w:rFonts w:eastAsia="宋体" w:cs="Times New Roman" w:hint="eastAsia"/>
          <w:sz w:val="28"/>
          <w:szCs w:val="28"/>
        </w:rPr>
        <w:t>20</w:t>
      </w:r>
      <w:r w:rsidR="00DE70FE" w:rsidRPr="00A772D8">
        <w:rPr>
          <w:rFonts w:eastAsia="宋体" w:cs="Times New Roman"/>
          <w:sz w:val="28"/>
          <w:szCs w:val="28"/>
        </w:rPr>
        <w:t>.0</w:t>
      </w:r>
      <w:r w:rsidR="00DE70FE" w:rsidRPr="00A772D8">
        <w:rPr>
          <w:rFonts w:eastAsia="宋体" w:cs="Times New Roman" w:hint="eastAsia"/>
          <w:sz w:val="28"/>
          <w:szCs w:val="28"/>
        </w:rPr>
        <w:t>1</w:t>
      </w:r>
      <w:r w:rsidR="00DE70FE" w:rsidRPr="00A772D8">
        <w:rPr>
          <w:rFonts w:eastAsia="宋体" w:cs="Times New Roman"/>
          <w:sz w:val="28"/>
          <w:szCs w:val="28"/>
        </w:rPr>
        <w:t>-2019.12</w:t>
      </w:r>
      <w:r w:rsidR="00B00AB6" w:rsidRPr="00A772D8">
        <w:rPr>
          <w:rFonts w:eastAsia="宋体" w:cs="Times New Roman" w:hint="eastAsia"/>
          <w:sz w:val="28"/>
          <w:szCs w:val="28"/>
        </w:rPr>
        <w:t>；</w:t>
      </w:r>
    </w:p>
    <w:p w14:paraId="01335BA4" w14:textId="76651C9E" w:rsidR="00DE70FE" w:rsidRPr="00A772D8" w:rsidRDefault="004E52B2" w:rsidP="00A772D8">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hint="eastAsia"/>
          <w:sz w:val="28"/>
          <w:szCs w:val="28"/>
        </w:rPr>
        <w:lastRenderedPageBreak/>
        <w:t>（2）</w:t>
      </w:r>
      <w:r w:rsidR="00DE70FE" w:rsidRPr="00A772D8">
        <w:rPr>
          <w:rFonts w:eastAsia="宋体" w:cs="Times New Roman"/>
          <w:sz w:val="28"/>
          <w:szCs w:val="28"/>
        </w:rPr>
        <w:t>20</w:t>
      </w:r>
      <w:r w:rsidR="00DE70FE" w:rsidRPr="00A772D8">
        <w:rPr>
          <w:rFonts w:eastAsia="宋体" w:cs="Times New Roman" w:hint="eastAsia"/>
          <w:sz w:val="28"/>
          <w:szCs w:val="28"/>
        </w:rPr>
        <w:t>21</w:t>
      </w:r>
      <w:r w:rsidR="00DE70FE" w:rsidRPr="00A772D8">
        <w:rPr>
          <w:rFonts w:eastAsia="宋体" w:cs="Times New Roman"/>
          <w:sz w:val="28"/>
          <w:szCs w:val="28"/>
        </w:rPr>
        <w:t>年</w:t>
      </w:r>
      <w:r w:rsidR="00FB02D9" w:rsidRPr="00A772D8">
        <w:rPr>
          <w:rFonts w:eastAsia="宋体" w:cs="Times New Roman" w:hint="eastAsia"/>
          <w:sz w:val="28"/>
          <w:szCs w:val="28"/>
        </w:rPr>
        <w:t xml:space="preserve">  </w:t>
      </w:r>
      <w:r w:rsidR="00450AA3" w:rsidRPr="00A772D8">
        <w:rPr>
          <w:rFonts w:eastAsia="宋体" w:cs="Times New Roman" w:hint="eastAsia"/>
          <w:sz w:val="28"/>
          <w:szCs w:val="28"/>
        </w:rPr>
        <w:t>《</w:t>
      </w:r>
      <w:r w:rsidR="00DE70FE" w:rsidRPr="00A772D8">
        <w:rPr>
          <w:rFonts w:eastAsia="宋体" w:cs="Times New Roman" w:hint="eastAsia"/>
          <w:sz w:val="28"/>
          <w:szCs w:val="28"/>
        </w:rPr>
        <w:t>汉中市农业技术推广与培训中心关于印发2021年陕西省粮油作物绿色高质高效种植示范基地建设---马铃薯玉米大豆带状复合种植示范项目的通知</w:t>
      </w:r>
      <w:r w:rsidR="00450AA3" w:rsidRPr="00A772D8">
        <w:rPr>
          <w:rFonts w:eastAsia="宋体" w:cs="Times New Roman" w:hint="eastAsia"/>
          <w:sz w:val="28"/>
          <w:szCs w:val="28"/>
        </w:rPr>
        <w:t>》</w:t>
      </w:r>
      <w:r w:rsidR="007B683F" w:rsidRPr="00A772D8">
        <w:rPr>
          <w:rFonts w:eastAsia="宋体" w:cs="Times New Roman" w:hint="eastAsia"/>
          <w:sz w:val="28"/>
          <w:szCs w:val="28"/>
        </w:rPr>
        <w:t>，</w:t>
      </w:r>
      <w:r w:rsidR="00DE70FE" w:rsidRPr="00A772D8">
        <w:rPr>
          <w:rFonts w:eastAsia="宋体" w:cs="Times New Roman"/>
          <w:sz w:val="28"/>
          <w:szCs w:val="28"/>
        </w:rPr>
        <w:t>实施时间</w:t>
      </w:r>
      <w:r w:rsidR="007B683F" w:rsidRPr="00A772D8">
        <w:rPr>
          <w:rFonts w:eastAsia="宋体" w:cs="Times New Roman" w:hint="eastAsia"/>
          <w:sz w:val="28"/>
          <w:szCs w:val="28"/>
        </w:rPr>
        <w:t>：</w:t>
      </w:r>
      <w:r w:rsidR="00DE70FE" w:rsidRPr="00A772D8">
        <w:rPr>
          <w:rFonts w:eastAsia="宋体" w:cs="Times New Roman"/>
          <w:sz w:val="28"/>
          <w:szCs w:val="28"/>
        </w:rPr>
        <w:t>20</w:t>
      </w:r>
      <w:r w:rsidR="00DE70FE" w:rsidRPr="00A772D8">
        <w:rPr>
          <w:rFonts w:eastAsia="宋体" w:cs="Times New Roman" w:hint="eastAsia"/>
          <w:sz w:val="28"/>
          <w:szCs w:val="28"/>
        </w:rPr>
        <w:t>21</w:t>
      </w:r>
      <w:r w:rsidR="00DE70FE" w:rsidRPr="00A772D8">
        <w:rPr>
          <w:rFonts w:eastAsia="宋体" w:cs="Times New Roman"/>
          <w:sz w:val="28"/>
          <w:szCs w:val="28"/>
        </w:rPr>
        <w:t>.0</w:t>
      </w:r>
      <w:r w:rsidR="00DE70FE" w:rsidRPr="00A772D8">
        <w:rPr>
          <w:rFonts w:eastAsia="宋体" w:cs="Times New Roman" w:hint="eastAsia"/>
          <w:sz w:val="28"/>
          <w:szCs w:val="28"/>
        </w:rPr>
        <w:t>1</w:t>
      </w:r>
      <w:r w:rsidR="00DE70FE" w:rsidRPr="00A772D8">
        <w:rPr>
          <w:rFonts w:eastAsia="宋体" w:cs="Times New Roman"/>
          <w:sz w:val="28"/>
          <w:szCs w:val="28"/>
        </w:rPr>
        <w:t>-202</w:t>
      </w:r>
      <w:r w:rsidR="00DE70FE" w:rsidRPr="00A772D8">
        <w:rPr>
          <w:rFonts w:eastAsia="宋体" w:cs="Times New Roman" w:hint="eastAsia"/>
          <w:sz w:val="28"/>
          <w:szCs w:val="28"/>
        </w:rPr>
        <w:t>1</w:t>
      </w:r>
      <w:r w:rsidR="00DE70FE" w:rsidRPr="00A772D8">
        <w:rPr>
          <w:rFonts w:eastAsia="宋体" w:cs="Times New Roman"/>
          <w:sz w:val="28"/>
          <w:szCs w:val="28"/>
        </w:rPr>
        <w:t>.12</w:t>
      </w:r>
      <w:r w:rsidR="00B00AB6" w:rsidRPr="00A772D8">
        <w:rPr>
          <w:rFonts w:eastAsia="宋体" w:cs="Times New Roman" w:hint="eastAsia"/>
          <w:sz w:val="28"/>
          <w:szCs w:val="28"/>
        </w:rPr>
        <w:t>；</w:t>
      </w:r>
    </w:p>
    <w:p w14:paraId="4B26FC48" w14:textId="50E3D063" w:rsidR="004E4EFD" w:rsidRPr="00A772D8" w:rsidRDefault="004E52B2" w:rsidP="00A772D8">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hint="eastAsia"/>
          <w:sz w:val="28"/>
          <w:szCs w:val="28"/>
        </w:rPr>
        <w:t>（3）</w:t>
      </w:r>
      <w:r w:rsidR="004E4EFD" w:rsidRPr="00A772D8">
        <w:rPr>
          <w:rFonts w:eastAsia="宋体" w:cs="Times New Roman" w:hint="eastAsia"/>
          <w:sz w:val="28"/>
          <w:szCs w:val="28"/>
        </w:rPr>
        <w:t>202</w:t>
      </w:r>
      <w:r w:rsidR="00023C16" w:rsidRPr="00A772D8">
        <w:rPr>
          <w:rFonts w:eastAsia="宋体" w:cs="Times New Roman" w:hint="eastAsia"/>
          <w:sz w:val="28"/>
          <w:szCs w:val="28"/>
        </w:rPr>
        <w:t>2</w:t>
      </w:r>
      <w:r w:rsidR="004E4EFD" w:rsidRPr="00A772D8">
        <w:rPr>
          <w:rFonts w:eastAsia="宋体" w:cs="Times New Roman" w:hint="eastAsia"/>
          <w:sz w:val="28"/>
          <w:szCs w:val="28"/>
        </w:rPr>
        <w:t>年</w:t>
      </w:r>
      <w:r w:rsidR="00FB02D9" w:rsidRPr="00A772D8">
        <w:rPr>
          <w:rFonts w:eastAsia="宋体" w:cs="Times New Roman" w:hint="eastAsia"/>
          <w:sz w:val="28"/>
          <w:szCs w:val="28"/>
        </w:rPr>
        <w:t xml:space="preserve">  </w:t>
      </w:r>
      <w:r w:rsidR="004E4EFD" w:rsidRPr="00A772D8">
        <w:rPr>
          <w:rFonts w:eastAsia="宋体" w:cs="Times New Roman" w:hint="eastAsia"/>
          <w:sz w:val="28"/>
          <w:szCs w:val="28"/>
        </w:rPr>
        <w:t>《汉中市农业农村局关于印发202</w:t>
      </w:r>
      <w:r w:rsidR="00023C16" w:rsidRPr="00A772D8">
        <w:rPr>
          <w:rFonts w:eastAsia="宋体" w:cs="Times New Roman" w:hint="eastAsia"/>
          <w:sz w:val="28"/>
          <w:szCs w:val="28"/>
        </w:rPr>
        <w:t>2</w:t>
      </w:r>
      <w:r w:rsidR="004E4EFD" w:rsidRPr="00A772D8">
        <w:rPr>
          <w:rFonts w:eastAsia="宋体" w:cs="Times New Roman" w:hint="eastAsia"/>
          <w:sz w:val="28"/>
          <w:szCs w:val="28"/>
        </w:rPr>
        <w:t>年大豆玉米带状复合种植实施方案的通知》</w:t>
      </w:r>
      <w:r w:rsidR="00023C16" w:rsidRPr="00A772D8">
        <w:rPr>
          <w:rFonts w:eastAsia="宋体" w:cs="Times New Roman" w:hint="eastAsia"/>
          <w:sz w:val="28"/>
          <w:szCs w:val="28"/>
        </w:rPr>
        <w:t>（汉农发〔2022〕17号）、《汉中市农业技术推广与培训中心关于印发2022年大豆玉米带状复合种植试验示范基地建设方案的通知》（汉</w:t>
      </w:r>
      <w:proofErr w:type="gramStart"/>
      <w:r w:rsidR="00023C16" w:rsidRPr="00A772D8">
        <w:rPr>
          <w:rFonts w:eastAsia="宋体" w:cs="Times New Roman" w:hint="eastAsia"/>
          <w:sz w:val="28"/>
          <w:szCs w:val="28"/>
        </w:rPr>
        <w:t>农技发</w:t>
      </w:r>
      <w:proofErr w:type="gramEnd"/>
      <w:r w:rsidR="00023C16" w:rsidRPr="00A772D8">
        <w:rPr>
          <w:rFonts w:eastAsia="宋体" w:cs="Times New Roman" w:hint="eastAsia"/>
          <w:sz w:val="28"/>
          <w:szCs w:val="28"/>
        </w:rPr>
        <w:t>〔2022〕38号）</w:t>
      </w:r>
      <w:r w:rsidR="007B683F" w:rsidRPr="00A772D8">
        <w:rPr>
          <w:rFonts w:eastAsia="宋体" w:cs="Times New Roman" w:hint="eastAsia"/>
          <w:sz w:val="28"/>
          <w:szCs w:val="28"/>
        </w:rPr>
        <w:t>，</w:t>
      </w:r>
      <w:r w:rsidR="004E4EFD" w:rsidRPr="00A772D8">
        <w:rPr>
          <w:rFonts w:eastAsia="宋体" w:cs="Times New Roman" w:hint="eastAsia"/>
          <w:sz w:val="28"/>
          <w:szCs w:val="28"/>
        </w:rPr>
        <w:t>实施时间</w:t>
      </w:r>
      <w:r w:rsidR="007B683F" w:rsidRPr="00A772D8">
        <w:rPr>
          <w:rFonts w:eastAsia="宋体" w:cs="Times New Roman" w:hint="eastAsia"/>
          <w:sz w:val="28"/>
          <w:szCs w:val="28"/>
        </w:rPr>
        <w:t>：</w:t>
      </w:r>
      <w:r w:rsidR="004E4EFD" w:rsidRPr="00A772D8">
        <w:rPr>
          <w:rFonts w:eastAsia="宋体" w:cs="Times New Roman"/>
          <w:sz w:val="28"/>
          <w:szCs w:val="28"/>
        </w:rPr>
        <w:t>20</w:t>
      </w:r>
      <w:r w:rsidR="004E4EFD" w:rsidRPr="00A772D8">
        <w:rPr>
          <w:rFonts w:eastAsia="宋体" w:cs="Times New Roman" w:hint="eastAsia"/>
          <w:sz w:val="28"/>
          <w:szCs w:val="28"/>
        </w:rPr>
        <w:t>2</w:t>
      </w:r>
      <w:r w:rsidR="00BA048D" w:rsidRPr="00A772D8">
        <w:rPr>
          <w:rFonts w:eastAsia="宋体" w:cs="Times New Roman" w:hint="eastAsia"/>
          <w:sz w:val="28"/>
          <w:szCs w:val="28"/>
        </w:rPr>
        <w:t>1</w:t>
      </w:r>
      <w:r w:rsidR="004E4EFD" w:rsidRPr="00A772D8">
        <w:rPr>
          <w:rFonts w:eastAsia="宋体" w:cs="Times New Roman"/>
          <w:sz w:val="28"/>
          <w:szCs w:val="28"/>
        </w:rPr>
        <w:t>.</w:t>
      </w:r>
      <w:r w:rsidR="004E4EFD" w:rsidRPr="00A772D8">
        <w:rPr>
          <w:rFonts w:eastAsia="宋体" w:cs="Times New Roman" w:hint="eastAsia"/>
          <w:sz w:val="28"/>
          <w:szCs w:val="28"/>
        </w:rPr>
        <w:t>12</w:t>
      </w:r>
      <w:r w:rsidR="004E4EFD" w:rsidRPr="00A772D8">
        <w:rPr>
          <w:rFonts w:eastAsia="宋体" w:cs="Times New Roman"/>
          <w:sz w:val="28"/>
          <w:szCs w:val="28"/>
        </w:rPr>
        <w:t>-202</w:t>
      </w:r>
      <w:r w:rsidR="00BA048D" w:rsidRPr="00A772D8">
        <w:rPr>
          <w:rFonts w:eastAsia="宋体" w:cs="Times New Roman" w:hint="eastAsia"/>
          <w:sz w:val="28"/>
          <w:szCs w:val="28"/>
        </w:rPr>
        <w:t>2</w:t>
      </w:r>
      <w:r w:rsidR="004E4EFD" w:rsidRPr="00A772D8">
        <w:rPr>
          <w:rFonts w:eastAsia="宋体" w:cs="Times New Roman"/>
          <w:sz w:val="28"/>
          <w:szCs w:val="28"/>
        </w:rPr>
        <w:t>.12</w:t>
      </w:r>
      <w:r w:rsidR="00B00AB6" w:rsidRPr="00A772D8">
        <w:rPr>
          <w:rFonts w:eastAsia="宋体" w:cs="Times New Roman" w:hint="eastAsia"/>
          <w:sz w:val="28"/>
          <w:szCs w:val="28"/>
        </w:rPr>
        <w:t>；</w:t>
      </w:r>
    </w:p>
    <w:p w14:paraId="61EBB6EB" w14:textId="0790BDE8" w:rsidR="00450AA3" w:rsidRPr="00A772D8" w:rsidRDefault="004E52B2" w:rsidP="00A772D8">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hint="eastAsia"/>
          <w:sz w:val="28"/>
          <w:szCs w:val="28"/>
        </w:rPr>
        <w:t>（4）</w:t>
      </w:r>
      <w:r w:rsidR="00450AA3" w:rsidRPr="00A772D8">
        <w:rPr>
          <w:rFonts w:eastAsia="宋体" w:cs="Times New Roman" w:hint="eastAsia"/>
          <w:sz w:val="28"/>
          <w:szCs w:val="28"/>
        </w:rPr>
        <w:t>2023年</w:t>
      </w:r>
      <w:r w:rsidR="00FB02D9" w:rsidRPr="00A772D8">
        <w:rPr>
          <w:rFonts w:eastAsia="宋体" w:cs="Times New Roman" w:hint="eastAsia"/>
          <w:sz w:val="28"/>
          <w:szCs w:val="28"/>
        </w:rPr>
        <w:t xml:space="preserve">  </w:t>
      </w:r>
      <w:r w:rsidR="004E4EFD" w:rsidRPr="00A772D8">
        <w:rPr>
          <w:rFonts w:eastAsia="宋体" w:cs="Times New Roman" w:hint="eastAsia"/>
          <w:sz w:val="28"/>
          <w:szCs w:val="28"/>
        </w:rPr>
        <w:t>《陕西省农业农村厅关于印发2023年大豆玉米带状复合种植实施方案的通知》</w:t>
      </w:r>
      <w:r w:rsidR="00023C16" w:rsidRPr="00A772D8">
        <w:rPr>
          <w:rFonts w:eastAsia="宋体" w:cs="Times New Roman" w:hint="eastAsia"/>
          <w:sz w:val="28"/>
          <w:szCs w:val="28"/>
        </w:rPr>
        <w:t>（陕</w:t>
      </w:r>
      <w:proofErr w:type="gramStart"/>
      <w:r w:rsidR="00023C16" w:rsidRPr="00A772D8">
        <w:rPr>
          <w:rFonts w:eastAsia="宋体" w:cs="Times New Roman" w:hint="eastAsia"/>
          <w:sz w:val="28"/>
          <w:szCs w:val="28"/>
        </w:rPr>
        <w:t>农办发</w:t>
      </w:r>
      <w:proofErr w:type="gramEnd"/>
      <w:r w:rsidR="00023C16" w:rsidRPr="00A772D8">
        <w:rPr>
          <w:rFonts w:eastAsia="宋体" w:cs="Times New Roman" w:hint="eastAsia"/>
          <w:sz w:val="28"/>
          <w:szCs w:val="28"/>
        </w:rPr>
        <w:t>〔2023〕23号）</w:t>
      </w:r>
      <w:r w:rsidR="004E4EFD" w:rsidRPr="00A772D8">
        <w:rPr>
          <w:rFonts w:eastAsia="宋体" w:cs="Times New Roman" w:hint="eastAsia"/>
          <w:sz w:val="28"/>
          <w:szCs w:val="28"/>
        </w:rPr>
        <w:t>、</w:t>
      </w:r>
      <w:r w:rsidR="00450AA3" w:rsidRPr="00A772D8">
        <w:rPr>
          <w:rFonts w:eastAsia="宋体" w:cs="Times New Roman" w:hint="eastAsia"/>
          <w:sz w:val="28"/>
          <w:szCs w:val="28"/>
        </w:rPr>
        <w:t>《汉中市农业农村局关于印发2023年大豆玉米带状复合种植实施方案的通知》</w:t>
      </w:r>
      <w:r w:rsidR="00023C16" w:rsidRPr="00A772D8">
        <w:rPr>
          <w:rFonts w:eastAsia="宋体" w:cs="Times New Roman" w:hint="eastAsia"/>
          <w:sz w:val="28"/>
          <w:szCs w:val="28"/>
        </w:rPr>
        <w:t>（汉农发〔2023〕36号）</w:t>
      </w:r>
      <w:r w:rsidR="007B683F" w:rsidRPr="00A772D8">
        <w:rPr>
          <w:rFonts w:eastAsia="宋体" w:cs="Times New Roman" w:hint="eastAsia"/>
          <w:sz w:val="28"/>
          <w:szCs w:val="28"/>
        </w:rPr>
        <w:t>，</w:t>
      </w:r>
      <w:r w:rsidR="00450AA3" w:rsidRPr="00A772D8">
        <w:rPr>
          <w:rFonts w:eastAsia="宋体" w:cs="Times New Roman" w:hint="eastAsia"/>
          <w:sz w:val="28"/>
          <w:szCs w:val="28"/>
        </w:rPr>
        <w:t>实施时间</w:t>
      </w:r>
      <w:r w:rsidR="007B683F" w:rsidRPr="00A772D8">
        <w:rPr>
          <w:rFonts w:eastAsia="宋体" w:cs="Times New Roman" w:hint="eastAsia"/>
          <w:sz w:val="28"/>
          <w:szCs w:val="28"/>
        </w:rPr>
        <w:t>：</w:t>
      </w:r>
      <w:r w:rsidR="00450AA3" w:rsidRPr="00A772D8">
        <w:rPr>
          <w:rFonts w:eastAsia="宋体" w:cs="Times New Roman"/>
          <w:sz w:val="28"/>
          <w:szCs w:val="28"/>
        </w:rPr>
        <w:t>20</w:t>
      </w:r>
      <w:r w:rsidR="00450AA3" w:rsidRPr="00A772D8">
        <w:rPr>
          <w:rFonts w:eastAsia="宋体" w:cs="Times New Roman" w:hint="eastAsia"/>
          <w:sz w:val="28"/>
          <w:szCs w:val="28"/>
        </w:rPr>
        <w:t>22</w:t>
      </w:r>
      <w:r w:rsidR="00450AA3" w:rsidRPr="00A772D8">
        <w:rPr>
          <w:rFonts w:eastAsia="宋体" w:cs="Times New Roman"/>
          <w:sz w:val="28"/>
          <w:szCs w:val="28"/>
        </w:rPr>
        <w:t>.</w:t>
      </w:r>
      <w:r w:rsidR="00450AA3" w:rsidRPr="00A772D8">
        <w:rPr>
          <w:rFonts w:eastAsia="宋体" w:cs="Times New Roman" w:hint="eastAsia"/>
          <w:sz w:val="28"/>
          <w:szCs w:val="28"/>
        </w:rPr>
        <w:t>12</w:t>
      </w:r>
      <w:r w:rsidR="00450AA3" w:rsidRPr="00A772D8">
        <w:rPr>
          <w:rFonts w:eastAsia="宋体" w:cs="Times New Roman"/>
          <w:sz w:val="28"/>
          <w:szCs w:val="28"/>
        </w:rPr>
        <w:t>-202</w:t>
      </w:r>
      <w:r w:rsidR="00450AA3" w:rsidRPr="00A772D8">
        <w:rPr>
          <w:rFonts w:eastAsia="宋体" w:cs="Times New Roman" w:hint="eastAsia"/>
          <w:sz w:val="28"/>
          <w:szCs w:val="28"/>
        </w:rPr>
        <w:t>3</w:t>
      </w:r>
      <w:r w:rsidR="00450AA3" w:rsidRPr="00A772D8">
        <w:rPr>
          <w:rFonts w:eastAsia="宋体" w:cs="Times New Roman"/>
          <w:sz w:val="28"/>
          <w:szCs w:val="28"/>
        </w:rPr>
        <w:t>.12</w:t>
      </w:r>
      <w:r w:rsidR="00B00AB6" w:rsidRPr="00A772D8">
        <w:rPr>
          <w:rFonts w:eastAsia="宋体" w:cs="Times New Roman" w:hint="eastAsia"/>
          <w:sz w:val="28"/>
          <w:szCs w:val="28"/>
        </w:rPr>
        <w:t>；</w:t>
      </w:r>
    </w:p>
    <w:p w14:paraId="1BFDD7B8" w14:textId="65590F73" w:rsidR="00455A64" w:rsidRPr="00A772D8" w:rsidRDefault="004E52B2" w:rsidP="00A772D8">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hint="eastAsia"/>
          <w:sz w:val="28"/>
          <w:szCs w:val="28"/>
        </w:rPr>
        <w:t>（5）</w:t>
      </w:r>
      <w:r w:rsidR="00FB02D9" w:rsidRPr="00A772D8">
        <w:rPr>
          <w:rFonts w:eastAsia="宋体" w:cs="Times New Roman" w:hint="eastAsia"/>
          <w:sz w:val="28"/>
          <w:szCs w:val="28"/>
        </w:rPr>
        <w:t>2024年  《陕西省农业农村厅关于印发2024年度第二批省级财政农业专项资金实施方案的通知》（</w:t>
      </w:r>
      <w:proofErr w:type="gramStart"/>
      <w:r w:rsidR="00FB02D9" w:rsidRPr="00A772D8">
        <w:rPr>
          <w:rFonts w:eastAsia="宋体" w:cs="Times New Roman" w:hint="eastAsia"/>
          <w:sz w:val="28"/>
          <w:szCs w:val="28"/>
        </w:rPr>
        <w:t>陕农计财</w:t>
      </w:r>
      <w:proofErr w:type="gramEnd"/>
      <w:r w:rsidR="00FB02D9" w:rsidRPr="00A772D8">
        <w:rPr>
          <w:rFonts w:eastAsia="宋体" w:cs="Times New Roman" w:hint="eastAsia"/>
          <w:sz w:val="28"/>
          <w:szCs w:val="28"/>
        </w:rPr>
        <w:t>〔2024〕64号）</w:t>
      </w:r>
      <w:r w:rsidR="007B683F" w:rsidRPr="00A772D8">
        <w:rPr>
          <w:rFonts w:eastAsia="宋体" w:cs="Times New Roman" w:hint="eastAsia"/>
          <w:sz w:val="28"/>
          <w:szCs w:val="28"/>
        </w:rPr>
        <w:t>，</w:t>
      </w:r>
      <w:r w:rsidR="00FB02D9" w:rsidRPr="00A772D8">
        <w:rPr>
          <w:rFonts w:eastAsia="宋体" w:cs="Times New Roman" w:hint="eastAsia"/>
          <w:sz w:val="28"/>
          <w:szCs w:val="28"/>
        </w:rPr>
        <w:t>实施时间</w:t>
      </w:r>
      <w:r w:rsidR="007B683F" w:rsidRPr="00A772D8">
        <w:rPr>
          <w:rFonts w:eastAsia="宋体" w:cs="Times New Roman" w:hint="eastAsia"/>
          <w:sz w:val="28"/>
          <w:szCs w:val="28"/>
        </w:rPr>
        <w:t>：</w:t>
      </w:r>
      <w:r w:rsidR="00FB02D9" w:rsidRPr="00A772D8">
        <w:rPr>
          <w:rFonts w:eastAsia="宋体" w:cs="Times New Roman"/>
          <w:sz w:val="28"/>
          <w:szCs w:val="28"/>
        </w:rPr>
        <w:t>20</w:t>
      </w:r>
      <w:r w:rsidR="00FB02D9" w:rsidRPr="00A772D8">
        <w:rPr>
          <w:rFonts w:eastAsia="宋体" w:cs="Times New Roman" w:hint="eastAsia"/>
          <w:sz w:val="28"/>
          <w:szCs w:val="28"/>
        </w:rPr>
        <w:t>24</w:t>
      </w:r>
      <w:r w:rsidR="00FB02D9" w:rsidRPr="00A772D8">
        <w:rPr>
          <w:rFonts w:eastAsia="宋体" w:cs="Times New Roman"/>
          <w:sz w:val="28"/>
          <w:szCs w:val="28"/>
        </w:rPr>
        <w:t>.</w:t>
      </w:r>
      <w:r w:rsidR="00FB02D9" w:rsidRPr="00A772D8">
        <w:rPr>
          <w:rFonts w:eastAsia="宋体" w:cs="Times New Roman" w:hint="eastAsia"/>
          <w:sz w:val="28"/>
          <w:szCs w:val="28"/>
        </w:rPr>
        <w:t>01</w:t>
      </w:r>
      <w:r w:rsidR="00FB02D9" w:rsidRPr="00A772D8">
        <w:rPr>
          <w:rFonts w:eastAsia="宋体" w:cs="Times New Roman"/>
          <w:sz w:val="28"/>
          <w:szCs w:val="28"/>
        </w:rPr>
        <w:t>-202</w:t>
      </w:r>
      <w:r w:rsidR="00FB02D9" w:rsidRPr="00A772D8">
        <w:rPr>
          <w:rFonts w:eastAsia="宋体" w:cs="Times New Roman" w:hint="eastAsia"/>
          <w:sz w:val="28"/>
          <w:szCs w:val="28"/>
        </w:rPr>
        <w:t>4</w:t>
      </w:r>
      <w:r w:rsidR="00FB02D9" w:rsidRPr="00A772D8">
        <w:rPr>
          <w:rFonts w:eastAsia="宋体" w:cs="Times New Roman"/>
          <w:sz w:val="28"/>
          <w:szCs w:val="28"/>
        </w:rPr>
        <w:t>.12</w:t>
      </w:r>
      <w:r w:rsidR="00B00AB6" w:rsidRPr="00A772D8">
        <w:rPr>
          <w:rFonts w:eastAsia="宋体" w:cs="Times New Roman" w:hint="eastAsia"/>
          <w:sz w:val="28"/>
          <w:szCs w:val="28"/>
        </w:rPr>
        <w:t>。</w:t>
      </w:r>
    </w:p>
    <w:p w14:paraId="2A4F6245" w14:textId="7D1FBFFC" w:rsidR="00DE70FE" w:rsidRPr="00A772D8" w:rsidRDefault="004E52B2"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4.2 </w:t>
      </w:r>
      <w:r w:rsidR="00DE70FE" w:rsidRPr="00A772D8">
        <w:rPr>
          <w:rFonts w:ascii="宋体" w:hAnsi="宋体"/>
          <w:b/>
          <w:bCs/>
          <w:sz w:val="28"/>
          <w:szCs w:val="28"/>
        </w:rPr>
        <w:t>发表科技论文</w:t>
      </w:r>
    </w:p>
    <w:p w14:paraId="4279B3AE" w14:textId="09BD9082" w:rsidR="00DE70FE" w:rsidRPr="00A772D8" w:rsidRDefault="004E52B2" w:rsidP="00A772D8">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sz w:val="28"/>
          <w:szCs w:val="28"/>
        </w:rPr>
        <w:t>[1]</w:t>
      </w:r>
      <w:r w:rsidR="00501FF7" w:rsidRPr="00A772D8">
        <w:rPr>
          <w:rFonts w:eastAsia="宋体" w:cs="Times New Roman" w:hint="eastAsia"/>
          <w:sz w:val="28"/>
          <w:szCs w:val="28"/>
        </w:rPr>
        <w:t>赵芬,史莉娜,马晓丽,葛茜,刘兴娥,张万春,</w:t>
      </w:r>
      <w:proofErr w:type="gramStart"/>
      <w:r w:rsidR="00501FF7" w:rsidRPr="00A772D8">
        <w:rPr>
          <w:rFonts w:eastAsia="宋体" w:cs="Times New Roman" w:hint="eastAsia"/>
          <w:sz w:val="28"/>
          <w:szCs w:val="28"/>
        </w:rPr>
        <w:t>肖自芬</w:t>
      </w:r>
      <w:proofErr w:type="gramEnd"/>
      <w:r w:rsidR="00501FF7" w:rsidRPr="00A772D8">
        <w:rPr>
          <w:rFonts w:eastAsia="宋体" w:cs="Times New Roman" w:hint="eastAsia"/>
          <w:sz w:val="28"/>
          <w:szCs w:val="28"/>
        </w:rPr>
        <w:t>.陕南马铃薯—玉米—大豆一年三熟高效种植模式[J].中国农技推广,2023,39(09):38-40+46.</w:t>
      </w:r>
    </w:p>
    <w:p w14:paraId="0D6FBB42" w14:textId="2C09CB39" w:rsidR="00600796" w:rsidRPr="00A772D8" w:rsidRDefault="004E52B2" w:rsidP="00D734C6">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sz w:val="28"/>
          <w:szCs w:val="28"/>
        </w:rPr>
        <w:t>[</w:t>
      </w:r>
      <w:r w:rsidRPr="00A772D8">
        <w:rPr>
          <w:rFonts w:eastAsia="宋体" w:cs="Times New Roman" w:hint="eastAsia"/>
          <w:sz w:val="28"/>
          <w:szCs w:val="28"/>
        </w:rPr>
        <w:t>2</w:t>
      </w:r>
      <w:r w:rsidRPr="00A772D8">
        <w:rPr>
          <w:rFonts w:eastAsia="宋体" w:cs="Times New Roman"/>
          <w:sz w:val="28"/>
          <w:szCs w:val="28"/>
        </w:rPr>
        <w:t>]</w:t>
      </w:r>
      <w:r w:rsidR="00600796" w:rsidRPr="00A772D8">
        <w:rPr>
          <w:rFonts w:eastAsia="宋体" w:cs="Times New Roman" w:hint="eastAsia"/>
          <w:sz w:val="28"/>
          <w:szCs w:val="28"/>
        </w:rPr>
        <w:t>李波,周子凡,刘鑫,等.镇巴县马铃薯玉米大豆带状复合绿色高产栽培技术[J].农技服务,2022,39(12):53-56.</w:t>
      </w:r>
    </w:p>
    <w:p w14:paraId="33EBD6AD" w14:textId="5E2133A4" w:rsidR="00501FF7" w:rsidRPr="00A772D8" w:rsidRDefault="004E52B2" w:rsidP="00D734C6">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sz w:val="28"/>
          <w:szCs w:val="28"/>
        </w:rPr>
        <w:lastRenderedPageBreak/>
        <w:t>[</w:t>
      </w:r>
      <w:r w:rsidRPr="00A772D8">
        <w:rPr>
          <w:rFonts w:eastAsia="宋体" w:cs="Times New Roman" w:hint="eastAsia"/>
          <w:sz w:val="28"/>
          <w:szCs w:val="28"/>
        </w:rPr>
        <w:t>3</w:t>
      </w:r>
      <w:r w:rsidRPr="00A772D8">
        <w:rPr>
          <w:rFonts w:eastAsia="宋体" w:cs="Times New Roman"/>
          <w:sz w:val="28"/>
          <w:szCs w:val="28"/>
        </w:rPr>
        <w:t>]</w:t>
      </w:r>
      <w:r w:rsidR="00501FF7" w:rsidRPr="00A772D8">
        <w:rPr>
          <w:rFonts w:eastAsia="宋体" w:cs="Times New Roman" w:hint="eastAsia"/>
          <w:sz w:val="28"/>
          <w:szCs w:val="28"/>
        </w:rPr>
        <w:t>范晓培,王清文,张康,杨军,周宗萍,杨玉梅,田喜庆.4种除草剂对大豆玉米带状复合种植区杂草的田间药效评价[J].陕西农业科学,2023,69(09):64-70.</w:t>
      </w:r>
    </w:p>
    <w:p w14:paraId="13D88DCB" w14:textId="7D50C1E7" w:rsidR="00DE70FE" w:rsidRPr="00A772D8" w:rsidRDefault="004E52B2" w:rsidP="00A772D8">
      <w:pPr>
        <w:pStyle w:val="msonormalcxsplast"/>
        <w:adjustRightInd w:val="0"/>
        <w:snapToGrid w:val="0"/>
        <w:spacing w:before="0" w:beforeAutospacing="0" w:after="0" w:afterAutospacing="0" w:line="600" w:lineRule="exact"/>
        <w:ind w:firstLineChars="200" w:firstLine="560"/>
        <w:jc w:val="both"/>
        <w:rPr>
          <w:rFonts w:eastAsia="宋体" w:cs="Times New Roman"/>
          <w:sz w:val="28"/>
          <w:szCs w:val="28"/>
        </w:rPr>
      </w:pPr>
      <w:r w:rsidRPr="00A772D8">
        <w:rPr>
          <w:rFonts w:eastAsia="宋体" w:cs="Times New Roman"/>
          <w:sz w:val="28"/>
          <w:szCs w:val="28"/>
        </w:rPr>
        <w:t>[</w:t>
      </w:r>
      <w:r w:rsidRPr="00A772D8">
        <w:rPr>
          <w:rFonts w:eastAsia="宋体" w:cs="Times New Roman" w:hint="eastAsia"/>
          <w:sz w:val="28"/>
          <w:szCs w:val="28"/>
        </w:rPr>
        <w:t>4</w:t>
      </w:r>
      <w:r w:rsidRPr="00A772D8">
        <w:rPr>
          <w:rFonts w:eastAsia="宋体" w:cs="Times New Roman"/>
          <w:sz w:val="28"/>
          <w:szCs w:val="28"/>
        </w:rPr>
        <w:t>]</w:t>
      </w:r>
      <w:r w:rsidR="00501FF7" w:rsidRPr="00A772D8">
        <w:rPr>
          <w:rFonts w:eastAsia="宋体" w:cs="Times New Roman" w:hint="eastAsia"/>
          <w:sz w:val="28"/>
          <w:szCs w:val="28"/>
        </w:rPr>
        <w:t>郭彦进,刘鑫,邱继合.镇巴县马铃薯玉米大豆带状复合种植的示范成效及措施[J].农技服务,2023,40(03):94-98.</w:t>
      </w:r>
    </w:p>
    <w:p w14:paraId="10440D14" w14:textId="5A28A446" w:rsidR="00863ADD" w:rsidRPr="00A772D8" w:rsidRDefault="004E52B2"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5. </w:t>
      </w:r>
      <w:r w:rsidR="00863ADD" w:rsidRPr="00A772D8">
        <w:rPr>
          <w:rFonts w:ascii="宋体" w:hAnsi="宋体" w:hint="eastAsia"/>
          <w:b/>
          <w:bCs/>
          <w:sz w:val="28"/>
          <w:szCs w:val="28"/>
        </w:rPr>
        <w:t>采标情况</w:t>
      </w:r>
    </w:p>
    <w:p w14:paraId="07AAA3A0" w14:textId="77777777" w:rsidR="003B1971" w:rsidRPr="00A772D8" w:rsidRDefault="004B5E8A" w:rsidP="00A772D8">
      <w:pPr>
        <w:spacing w:line="600" w:lineRule="exact"/>
        <w:ind w:firstLineChars="200" w:firstLine="560"/>
        <w:rPr>
          <w:rFonts w:ascii="宋体" w:hAnsi="宋体"/>
          <w:sz w:val="28"/>
          <w:szCs w:val="28"/>
        </w:rPr>
      </w:pPr>
      <w:r w:rsidRPr="00A772D8">
        <w:rPr>
          <w:rFonts w:ascii="宋体" w:hAnsi="宋体"/>
          <w:sz w:val="28"/>
          <w:szCs w:val="28"/>
        </w:rPr>
        <w:t>经查新，目前现行的有关</w:t>
      </w:r>
      <w:r w:rsidR="00C26C18" w:rsidRPr="00A772D8">
        <w:rPr>
          <w:rFonts w:ascii="宋体" w:hAnsi="宋体" w:hint="eastAsia"/>
          <w:sz w:val="28"/>
          <w:szCs w:val="28"/>
        </w:rPr>
        <w:t>马铃薯/玉米-大豆带状复合种植</w:t>
      </w:r>
      <w:r w:rsidRPr="00A772D8">
        <w:rPr>
          <w:rFonts w:ascii="宋体" w:hAnsi="宋体"/>
          <w:sz w:val="28"/>
          <w:szCs w:val="28"/>
        </w:rPr>
        <w:t>国家、行业、地方标准有</w:t>
      </w:r>
      <w:r w:rsidR="002D38CF" w:rsidRPr="00A772D8">
        <w:rPr>
          <w:rFonts w:ascii="宋体" w:hAnsi="宋体" w:hint="eastAsia"/>
          <w:sz w:val="28"/>
          <w:szCs w:val="28"/>
        </w:rPr>
        <w:t>4</w:t>
      </w:r>
      <w:r w:rsidRPr="00A772D8">
        <w:rPr>
          <w:rFonts w:ascii="宋体" w:hAnsi="宋体"/>
          <w:sz w:val="28"/>
          <w:szCs w:val="28"/>
        </w:rPr>
        <w:t>个</w:t>
      </w:r>
      <w:r w:rsidR="00C26C18" w:rsidRPr="00A772D8">
        <w:rPr>
          <w:rFonts w:ascii="宋体" w:hAnsi="宋体" w:hint="eastAsia"/>
          <w:sz w:val="28"/>
          <w:szCs w:val="28"/>
        </w:rPr>
        <w:t>。</w:t>
      </w:r>
      <w:r w:rsidRPr="00A772D8">
        <w:rPr>
          <w:rFonts w:ascii="宋体" w:hAnsi="宋体"/>
          <w:sz w:val="28"/>
          <w:szCs w:val="28"/>
        </w:rPr>
        <w:t>分别为</w:t>
      </w:r>
      <w:r w:rsidR="00C26C18" w:rsidRPr="00A772D8">
        <w:rPr>
          <w:rFonts w:ascii="宋体" w:hAnsi="宋体" w:hint="eastAsia"/>
          <w:sz w:val="28"/>
          <w:szCs w:val="28"/>
        </w:rPr>
        <w:t>：</w:t>
      </w:r>
    </w:p>
    <w:p w14:paraId="067396CE" w14:textId="008EAFE2" w:rsidR="003B1971" w:rsidRPr="00A772D8" w:rsidRDefault="004E52B2" w:rsidP="00A772D8">
      <w:pPr>
        <w:spacing w:line="600" w:lineRule="exact"/>
        <w:ind w:firstLineChars="200" w:firstLine="560"/>
        <w:rPr>
          <w:rFonts w:ascii="宋体" w:hAnsi="宋体"/>
          <w:sz w:val="28"/>
          <w:szCs w:val="28"/>
        </w:rPr>
      </w:pPr>
      <w:r w:rsidRPr="00A772D8">
        <w:rPr>
          <w:rFonts w:ascii="宋体" w:hAnsi="宋体" w:hint="eastAsia"/>
          <w:sz w:val="28"/>
          <w:szCs w:val="28"/>
        </w:rPr>
        <w:t>（1）</w:t>
      </w:r>
      <w:r w:rsidR="002101F1" w:rsidRPr="00A772D8">
        <w:rPr>
          <w:rFonts w:ascii="宋体" w:hAnsi="宋体" w:hint="eastAsia"/>
          <w:sz w:val="28"/>
          <w:szCs w:val="28"/>
        </w:rPr>
        <w:t>DB4228/T 48-2020  马铃薯-玉米-大豆复合种植模式技术规程，</w:t>
      </w:r>
      <w:r w:rsidR="003B1971" w:rsidRPr="00A772D8">
        <w:rPr>
          <w:rFonts w:ascii="宋体" w:hAnsi="宋体" w:hint="eastAsia"/>
          <w:sz w:val="28"/>
          <w:szCs w:val="28"/>
        </w:rPr>
        <w:t>由恩施土家苗族自治州市场监督管理局2020年10月15日发布，2021年1月15日实施，</w:t>
      </w:r>
      <w:r w:rsidR="002101F1" w:rsidRPr="00A772D8">
        <w:rPr>
          <w:rFonts w:ascii="宋体" w:hAnsi="宋体" w:hint="eastAsia"/>
          <w:sz w:val="28"/>
          <w:szCs w:val="28"/>
        </w:rPr>
        <w:t>适用于湖北省恩施州海拔1000m以下马铃薯-玉米-大豆间套作的规范化生产</w:t>
      </w:r>
      <w:r w:rsidR="003B1971" w:rsidRPr="00A772D8">
        <w:rPr>
          <w:rFonts w:ascii="宋体" w:hAnsi="宋体" w:hint="eastAsia"/>
          <w:sz w:val="28"/>
          <w:szCs w:val="28"/>
        </w:rPr>
        <w:t>；</w:t>
      </w:r>
    </w:p>
    <w:p w14:paraId="0BCCD8F9" w14:textId="115B96E8" w:rsidR="003B1971" w:rsidRPr="00A772D8" w:rsidRDefault="004E52B2" w:rsidP="00A772D8">
      <w:pPr>
        <w:spacing w:line="600" w:lineRule="exact"/>
        <w:ind w:firstLineChars="200" w:firstLine="560"/>
        <w:rPr>
          <w:rFonts w:ascii="宋体" w:hAnsi="宋体"/>
          <w:sz w:val="28"/>
          <w:szCs w:val="28"/>
        </w:rPr>
      </w:pPr>
      <w:r w:rsidRPr="00A772D8">
        <w:rPr>
          <w:rFonts w:ascii="宋体" w:hAnsi="宋体" w:hint="eastAsia"/>
          <w:sz w:val="28"/>
          <w:szCs w:val="28"/>
        </w:rPr>
        <w:t>（2）</w:t>
      </w:r>
      <w:r w:rsidR="002101F1" w:rsidRPr="00A772D8">
        <w:rPr>
          <w:rFonts w:ascii="宋体" w:hAnsi="宋体" w:hint="eastAsia"/>
          <w:sz w:val="28"/>
          <w:szCs w:val="28"/>
        </w:rPr>
        <w:t>DB6110/T 002-2021  马铃薯春玉米大豆套作栽培技术规程，</w:t>
      </w:r>
      <w:r w:rsidR="003B1971" w:rsidRPr="00A772D8">
        <w:rPr>
          <w:rFonts w:ascii="宋体" w:hAnsi="宋体" w:hint="eastAsia"/>
          <w:sz w:val="28"/>
          <w:szCs w:val="28"/>
        </w:rPr>
        <w:t>由</w:t>
      </w:r>
      <w:proofErr w:type="gramStart"/>
      <w:r w:rsidR="003B1971" w:rsidRPr="00A772D8">
        <w:rPr>
          <w:rFonts w:ascii="宋体" w:hAnsi="宋体" w:hint="eastAsia"/>
          <w:sz w:val="28"/>
          <w:szCs w:val="28"/>
        </w:rPr>
        <w:t>商洛市</w:t>
      </w:r>
      <w:proofErr w:type="gramEnd"/>
      <w:r w:rsidR="003B1971" w:rsidRPr="00A772D8">
        <w:rPr>
          <w:rFonts w:ascii="宋体" w:hAnsi="宋体" w:hint="eastAsia"/>
          <w:sz w:val="28"/>
          <w:szCs w:val="28"/>
        </w:rPr>
        <w:t>市场监督管理局2021年10月15日发布，2021年11月15日实施，</w:t>
      </w:r>
      <w:r w:rsidR="002101F1" w:rsidRPr="00A772D8">
        <w:rPr>
          <w:rFonts w:ascii="宋体" w:hAnsi="宋体" w:hint="eastAsia"/>
          <w:sz w:val="28"/>
          <w:szCs w:val="28"/>
        </w:rPr>
        <w:t>适用于商洛低热中温区马铃薯玉米大豆种植区套作生产；</w:t>
      </w:r>
    </w:p>
    <w:p w14:paraId="589AC5ED" w14:textId="74B71817" w:rsidR="003B1971" w:rsidRPr="00A772D8" w:rsidRDefault="004E52B2" w:rsidP="00A772D8">
      <w:pPr>
        <w:spacing w:line="600" w:lineRule="exact"/>
        <w:ind w:firstLineChars="200" w:firstLine="560"/>
        <w:rPr>
          <w:rFonts w:ascii="宋体" w:hAnsi="宋体"/>
          <w:sz w:val="28"/>
          <w:szCs w:val="28"/>
        </w:rPr>
      </w:pPr>
      <w:r w:rsidRPr="00A772D8">
        <w:rPr>
          <w:rFonts w:ascii="宋体" w:hAnsi="宋体" w:hint="eastAsia"/>
          <w:sz w:val="28"/>
          <w:szCs w:val="28"/>
        </w:rPr>
        <w:t>（3）</w:t>
      </w:r>
      <w:r w:rsidR="00D67307" w:rsidRPr="00A772D8">
        <w:rPr>
          <w:rFonts w:ascii="宋体" w:hAnsi="宋体" w:hint="eastAsia"/>
          <w:sz w:val="28"/>
          <w:szCs w:val="28"/>
        </w:rPr>
        <w:t>DB42/T 2025-2023  马铃薯-玉米-大豆复合种植模式技术规程，</w:t>
      </w:r>
      <w:r w:rsidR="003B1971" w:rsidRPr="00A772D8">
        <w:rPr>
          <w:rFonts w:ascii="宋体" w:hAnsi="宋体" w:hint="eastAsia"/>
          <w:sz w:val="28"/>
          <w:szCs w:val="28"/>
        </w:rPr>
        <w:t>由湖北省市场监督管理局2023年5月16日发布，2023年7月16日实施，</w:t>
      </w:r>
      <w:r w:rsidR="00D67307" w:rsidRPr="00A772D8">
        <w:rPr>
          <w:rFonts w:ascii="宋体" w:hAnsi="宋体" w:hint="eastAsia"/>
          <w:sz w:val="28"/>
          <w:szCs w:val="28"/>
        </w:rPr>
        <w:t>适用于湖北省海拔300m～1000m地区的马铃薯-玉米-大豆间套作的规范化生产；</w:t>
      </w:r>
    </w:p>
    <w:p w14:paraId="440A285C" w14:textId="4FE6A4F8" w:rsidR="00906A41" w:rsidRPr="00A772D8" w:rsidRDefault="004E52B2" w:rsidP="00A772D8">
      <w:pPr>
        <w:spacing w:line="600" w:lineRule="exact"/>
        <w:ind w:firstLineChars="200" w:firstLine="560"/>
        <w:rPr>
          <w:rFonts w:ascii="宋体" w:hAnsi="宋体"/>
          <w:sz w:val="28"/>
          <w:szCs w:val="28"/>
        </w:rPr>
      </w:pPr>
      <w:r w:rsidRPr="00A772D8">
        <w:rPr>
          <w:rFonts w:ascii="宋体" w:hAnsi="宋体" w:hint="eastAsia"/>
          <w:sz w:val="28"/>
          <w:szCs w:val="28"/>
        </w:rPr>
        <w:t>（4）</w:t>
      </w:r>
      <w:r w:rsidR="00D67307" w:rsidRPr="00A772D8">
        <w:rPr>
          <w:rFonts w:ascii="宋体" w:hAnsi="宋体" w:hint="eastAsia"/>
          <w:sz w:val="28"/>
          <w:szCs w:val="28"/>
        </w:rPr>
        <w:t>DB5115/T 107—2023  马铃薯、玉米、大豆套作栽培技术规程，</w:t>
      </w:r>
      <w:r w:rsidR="003B1971" w:rsidRPr="00A772D8">
        <w:rPr>
          <w:rFonts w:ascii="宋体" w:hAnsi="宋体" w:hint="eastAsia"/>
          <w:sz w:val="28"/>
          <w:szCs w:val="28"/>
        </w:rPr>
        <w:t>由</w:t>
      </w:r>
      <w:r w:rsidR="00C864B5" w:rsidRPr="00A772D8">
        <w:rPr>
          <w:rFonts w:ascii="宋体" w:hAnsi="宋体" w:hint="eastAsia"/>
          <w:sz w:val="28"/>
          <w:szCs w:val="28"/>
        </w:rPr>
        <w:t>宜宾市</w:t>
      </w:r>
      <w:r w:rsidR="003B1971" w:rsidRPr="00A772D8">
        <w:rPr>
          <w:rFonts w:ascii="宋体" w:hAnsi="宋体" w:hint="eastAsia"/>
          <w:sz w:val="28"/>
          <w:szCs w:val="28"/>
        </w:rPr>
        <w:t>市场监督管理局202</w:t>
      </w:r>
      <w:r w:rsidR="00C864B5" w:rsidRPr="00A772D8">
        <w:rPr>
          <w:rFonts w:ascii="宋体" w:hAnsi="宋体" w:hint="eastAsia"/>
          <w:sz w:val="28"/>
          <w:szCs w:val="28"/>
        </w:rPr>
        <w:t>3</w:t>
      </w:r>
      <w:r w:rsidR="003B1971" w:rsidRPr="00A772D8">
        <w:rPr>
          <w:rFonts w:ascii="宋体" w:hAnsi="宋体" w:hint="eastAsia"/>
          <w:sz w:val="28"/>
          <w:szCs w:val="28"/>
        </w:rPr>
        <w:t>年</w:t>
      </w:r>
      <w:r w:rsidR="00C864B5" w:rsidRPr="00A772D8">
        <w:rPr>
          <w:rFonts w:ascii="宋体" w:hAnsi="宋体" w:hint="eastAsia"/>
          <w:sz w:val="28"/>
          <w:szCs w:val="28"/>
        </w:rPr>
        <w:t>7</w:t>
      </w:r>
      <w:r w:rsidR="003B1971" w:rsidRPr="00A772D8">
        <w:rPr>
          <w:rFonts w:ascii="宋体" w:hAnsi="宋体" w:hint="eastAsia"/>
          <w:sz w:val="28"/>
          <w:szCs w:val="28"/>
        </w:rPr>
        <w:t>月1</w:t>
      </w:r>
      <w:r w:rsidR="00C864B5" w:rsidRPr="00A772D8">
        <w:rPr>
          <w:rFonts w:ascii="宋体" w:hAnsi="宋体" w:hint="eastAsia"/>
          <w:sz w:val="28"/>
          <w:szCs w:val="28"/>
        </w:rPr>
        <w:t>1</w:t>
      </w:r>
      <w:r w:rsidR="003B1971" w:rsidRPr="00A772D8">
        <w:rPr>
          <w:rFonts w:ascii="宋体" w:hAnsi="宋体" w:hint="eastAsia"/>
          <w:sz w:val="28"/>
          <w:szCs w:val="28"/>
        </w:rPr>
        <w:t>日发布，202</w:t>
      </w:r>
      <w:r w:rsidR="00C864B5" w:rsidRPr="00A772D8">
        <w:rPr>
          <w:rFonts w:ascii="宋体" w:hAnsi="宋体" w:hint="eastAsia"/>
          <w:sz w:val="28"/>
          <w:szCs w:val="28"/>
        </w:rPr>
        <w:t>3</w:t>
      </w:r>
      <w:r w:rsidR="003B1971" w:rsidRPr="00A772D8">
        <w:rPr>
          <w:rFonts w:ascii="宋体" w:hAnsi="宋体" w:hint="eastAsia"/>
          <w:sz w:val="28"/>
          <w:szCs w:val="28"/>
        </w:rPr>
        <w:t>年</w:t>
      </w:r>
      <w:r w:rsidR="00C864B5" w:rsidRPr="00A772D8">
        <w:rPr>
          <w:rFonts w:ascii="宋体" w:hAnsi="宋体" w:hint="eastAsia"/>
          <w:sz w:val="28"/>
          <w:szCs w:val="28"/>
        </w:rPr>
        <w:t>8</w:t>
      </w:r>
      <w:r w:rsidR="003B1971" w:rsidRPr="00A772D8">
        <w:rPr>
          <w:rFonts w:ascii="宋体" w:hAnsi="宋体" w:hint="eastAsia"/>
          <w:sz w:val="28"/>
          <w:szCs w:val="28"/>
        </w:rPr>
        <w:t>月1</w:t>
      </w:r>
      <w:r w:rsidR="00C864B5" w:rsidRPr="00A772D8">
        <w:rPr>
          <w:rFonts w:ascii="宋体" w:hAnsi="宋体" w:hint="eastAsia"/>
          <w:sz w:val="28"/>
          <w:szCs w:val="28"/>
        </w:rPr>
        <w:t>1</w:t>
      </w:r>
      <w:r w:rsidR="003B1971" w:rsidRPr="00A772D8">
        <w:rPr>
          <w:rFonts w:ascii="宋体" w:hAnsi="宋体" w:hint="eastAsia"/>
          <w:sz w:val="28"/>
          <w:szCs w:val="28"/>
        </w:rPr>
        <w:t>日实施，</w:t>
      </w:r>
      <w:r w:rsidR="00D67307" w:rsidRPr="00A772D8">
        <w:rPr>
          <w:rFonts w:ascii="宋体" w:hAnsi="宋体" w:hint="eastAsia"/>
          <w:sz w:val="28"/>
          <w:szCs w:val="28"/>
        </w:rPr>
        <w:t>适用于四川省宜宾市马铃薯、玉米、大豆种植区套作栽培生产</w:t>
      </w:r>
      <w:r w:rsidR="003C00C0" w:rsidRPr="00A772D8">
        <w:rPr>
          <w:rFonts w:ascii="宋体" w:hAnsi="宋体" w:hint="eastAsia"/>
          <w:sz w:val="28"/>
          <w:szCs w:val="28"/>
        </w:rPr>
        <w:t>。</w:t>
      </w:r>
    </w:p>
    <w:p w14:paraId="71FC87B4" w14:textId="7E6660C3" w:rsidR="002143F2" w:rsidRPr="00A772D8" w:rsidRDefault="003C00C0" w:rsidP="00A772D8">
      <w:pPr>
        <w:spacing w:line="600" w:lineRule="exact"/>
        <w:ind w:firstLineChars="200" w:firstLine="560"/>
        <w:rPr>
          <w:rFonts w:ascii="宋体" w:hAnsi="宋体" w:cs="黑体"/>
          <w:bCs/>
          <w:sz w:val="28"/>
          <w:szCs w:val="28"/>
        </w:rPr>
      </w:pPr>
      <w:r w:rsidRPr="00A772D8">
        <w:rPr>
          <w:rFonts w:ascii="宋体" w:hAnsi="宋体" w:cs="黑体" w:hint="eastAsia"/>
          <w:bCs/>
          <w:sz w:val="28"/>
          <w:szCs w:val="28"/>
        </w:rPr>
        <w:lastRenderedPageBreak/>
        <w:t>本标准的制定更适宜</w:t>
      </w:r>
      <w:r w:rsidRPr="00A772D8">
        <w:rPr>
          <w:rFonts w:ascii="宋体" w:hAnsi="宋体" w:hint="eastAsia"/>
          <w:sz w:val="28"/>
          <w:szCs w:val="28"/>
        </w:rPr>
        <w:t>汉中海拔1000 m以下的马铃薯/玉米-大豆种植区规范化生产</w:t>
      </w:r>
      <w:r w:rsidRPr="00A772D8">
        <w:rPr>
          <w:rFonts w:ascii="宋体" w:hAnsi="宋体" w:cs="黑体" w:hint="eastAsia"/>
          <w:bCs/>
          <w:sz w:val="28"/>
          <w:szCs w:val="28"/>
        </w:rPr>
        <w:t>。</w:t>
      </w:r>
      <w:r w:rsidR="002143F2" w:rsidRPr="00A772D8">
        <w:rPr>
          <w:rFonts w:ascii="宋体" w:hAnsi="宋体" w:cs="黑体" w:hint="eastAsia"/>
          <w:bCs/>
          <w:sz w:val="28"/>
          <w:szCs w:val="28"/>
        </w:rPr>
        <w:t>与上述标准相比，本标准规范了汉中市马铃薯/玉米-大豆带状复合种植技术，尤其提出了玉米选用</w:t>
      </w:r>
      <w:proofErr w:type="gramStart"/>
      <w:r w:rsidR="002143F2" w:rsidRPr="00A772D8">
        <w:rPr>
          <w:rFonts w:ascii="宋体" w:hAnsi="宋体" w:cs="黑体" w:hint="eastAsia"/>
          <w:bCs/>
          <w:sz w:val="28"/>
          <w:szCs w:val="28"/>
        </w:rPr>
        <w:t>紧凑型耐密品种</w:t>
      </w:r>
      <w:proofErr w:type="gramEnd"/>
      <w:r w:rsidR="002143F2" w:rsidRPr="00A772D8">
        <w:rPr>
          <w:rFonts w:ascii="宋体" w:hAnsi="宋体" w:cs="黑体" w:hint="eastAsia"/>
          <w:bCs/>
          <w:sz w:val="28"/>
          <w:szCs w:val="28"/>
        </w:rPr>
        <w:t>、</w:t>
      </w:r>
      <w:r w:rsidR="002A7083" w:rsidRPr="00A772D8">
        <w:rPr>
          <w:rFonts w:ascii="宋体" w:hAnsi="宋体" w:cs="黑体" w:hint="eastAsia"/>
          <w:bCs/>
          <w:sz w:val="28"/>
          <w:szCs w:val="28"/>
        </w:rPr>
        <w:t>玉米行距40 cm、</w:t>
      </w:r>
      <w:r w:rsidR="002143F2" w:rsidRPr="00A772D8">
        <w:rPr>
          <w:rFonts w:ascii="宋体" w:hAnsi="宋体" w:cs="黑体" w:hint="eastAsia"/>
          <w:bCs/>
          <w:sz w:val="28"/>
          <w:szCs w:val="28"/>
        </w:rPr>
        <w:t>马铃薯（大豆）与玉米的带间距均为70 cm</w:t>
      </w:r>
      <w:r w:rsidR="00D37F4E" w:rsidRPr="00A772D8">
        <w:rPr>
          <w:rFonts w:ascii="宋体" w:hAnsi="宋体" w:cs="黑体" w:hint="eastAsia"/>
          <w:bCs/>
          <w:sz w:val="28"/>
          <w:szCs w:val="28"/>
        </w:rPr>
        <w:t>，通过缩小马铃薯、玉米和大豆的株距保证种植密度，</w:t>
      </w:r>
      <w:r w:rsidR="00461A75" w:rsidRPr="00A772D8">
        <w:rPr>
          <w:rFonts w:ascii="宋体" w:hAnsi="宋体" w:cs="黑体" w:hint="eastAsia"/>
          <w:bCs/>
          <w:sz w:val="28"/>
          <w:szCs w:val="28"/>
        </w:rPr>
        <w:t>显著</w:t>
      </w:r>
      <w:r w:rsidR="00636258" w:rsidRPr="00A772D8">
        <w:rPr>
          <w:rFonts w:ascii="宋体" w:hAnsi="宋体" w:cs="黑体" w:hint="eastAsia"/>
          <w:bCs/>
          <w:sz w:val="28"/>
          <w:szCs w:val="28"/>
        </w:rPr>
        <w:t>改善了大豆和马铃薯两种低位作物的光环境</w:t>
      </w:r>
      <w:r w:rsidR="002143F2" w:rsidRPr="00A772D8">
        <w:rPr>
          <w:rFonts w:ascii="宋体" w:hAnsi="宋体" w:cs="黑体" w:hint="eastAsia"/>
          <w:bCs/>
          <w:sz w:val="28"/>
          <w:szCs w:val="28"/>
        </w:rPr>
        <w:t>，</w:t>
      </w:r>
      <w:r w:rsidR="00E44073" w:rsidRPr="00A772D8">
        <w:rPr>
          <w:rFonts w:ascii="宋体" w:hAnsi="宋体" w:cs="黑体" w:hint="eastAsia"/>
          <w:bCs/>
          <w:sz w:val="28"/>
          <w:szCs w:val="28"/>
        </w:rPr>
        <w:t>不仅</w:t>
      </w:r>
      <w:r w:rsidR="00461A75" w:rsidRPr="00A772D8">
        <w:rPr>
          <w:rFonts w:ascii="宋体" w:hAnsi="宋体" w:cs="黑体" w:hint="eastAsia"/>
          <w:bCs/>
          <w:sz w:val="28"/>
          <w:szCs w:val="28"/>
        </w:rPr>
        <w:t>有利于大豆培育壮苗</w:t>
      </w:r>
      <w:r w:rsidR="00E44073" w:rsidRPr="00A772D8">
        <w:rPr>
          <w:rFonts w:ascii="宋体" w:hAnsi="宋体" w:cs="黑体" w:hint="eastAsia"/>
          <w:bCs/>
          <w:sz w:val="28"/>
          <w:szCs w:val="28"/>
        </w:rPr>
        <w:t>、</w:t>
      </w:r>
      <w:r w:rsidR="00906A41" w:rsidRPr="00A772D8">
        <w:rPr>
          <w:rFonts w:ascii="宋体" w:hAnsi="宋体" w:cs="黑体" w:hint="eastAsia"/>
          <w:bCs/>
          <w:sz w:val="28"/>
          <w:szCs w:val="28"/>
        </w:rPr>
        <w:t>创造</w:t>
      </w:r>
      <w:r w:rsidR="00461A75" w:rsidRPr="00A772D8">
        <w:rPr>
          <w:rFonts w:ascii="宋体" w:hAnsi="宋体" w:cs="黑体" w:hint="eastAsia"/>
          <w:bCs/>
          <w:sz w:val="28"/>
          <w:szCs w:val="28"/>
        </w:rPr>
        <w:t>高产群体</w:t>
      </w:r>
      <w:r w:rsidR="00E44073" w:rsidRPr="00A772D8">
        <w:rPr>
          <w:rFonts w:ascii="宋体" w:hAnsi="宋体" w:cs="黑体" w:hint="eastAsia"/>
          <w:bCs/>
          <w:sz w:val="28"/>
          <w:szCs w:val="28"/>
        </w:rPr>
        <w:t>、作物间和谐共生</w:t>
      </w:r>
      <w:r w:rsidR="00461A75" w:rsidRPr="00A772D8">
        <w:rPr>
          <w:rFonts w:ascii="宋体" w:hAnsi="宋体" w:cs="黑体" w:hint="eastAsia"/>
          <w:bCs/>
          <w:sz w:val="28"/>
          <w:szCs w:val="28"/>
        </w:rPr>
        <w:t>，</w:t>
      </w:r>
      <w:r w:rsidR="00E44073" w:rsidRPr="00A772D8">
        <w:rPr>
          <w:rFonts w:ascii="宋体" w:hAnsi="宋体" w:cs="黑体" w:hint="eastAsia"/>
          <w:bCs/>
          <w:sz w:val="28"/>
          <w:szCs w:val="28"/>
        </w:rPr>
        <w:t>而且便于机械化作业、节本增效，</w:t>
      </w:r>
      <w:r w:rsidR="002143F2" w:rsidRPr="00A772D8">
        <w:rPr>
          <w:rFonts w:ascii="宋体" w:hAnsi="宋体" w:cs="黑体" w:hint="eastAsia"/>
          <w:bCs/>
          <w:sz w:val="28"/>
          <w:szCs w:val="28"/>
        </w:rPr>
        <w:t>为</w:t>
      </w:r>
      <w:r w:rsidR="00E44073" w:rsidRPr="00A772D8">
        <w:rPr>
          <w:rFonts w:ascii="宋体" w:hAnsi="宋体" w:cs="黑体" w:hint="eastAsia"/>
          <w:bCs/>
          <w:sz w:val="28"/>
          <w:szCs w:val="28"/>
        </w:rPr>
        <w:t>汉中市</w:t>
      </w:r>
      <w:bookmarkStart w:id="3" w:name="_Hlk170915714"/>
      <w:r w:rsidR="00E44073" w:rsidRPr="00A772D8">
        <w:rPr>
          <w:rFonts w:ascii="宋体" w:hAnsi="宋体" w:cs="黑体" w:hint="eastAsia"/>
          <w:bCs/>
          <w:sz w:val="28"/>
          <w:szCs w:val="28"/>
        </w:rPr>
        <w:t>马铃薯/玉米-大豆带状复合种植</w:t>
      </w:r>
      <w:bookmarkEnd w:id="3"/>
      <w:r w:rsidR="00E44073" w:rsidRPr="00A772D8">
        <w:rPr>
          <w:rFonts w:ascii="宋体" w:hAnsi="宋体" w:cs="黑体" w:hint="eastAsia"/>
          <w:bCs/>
          <w:sz w:val="28"/>
          <w:szCs w:val="28"/>
        </w:rPr>
        <w:t>实现高产高效</w:t>
      </w:r>
      <w:r w:rsidR="002143F2" w:rsidRPr="00A772D8">
        <w:rPr>
          <w:rFonts w:ascii="宋体" w:hAnsi="宋体" w:cs="黑体" w:hint="eastAsia"/>
          <w:bCs/>
          <w:sz w:val="28"/>
          <w:szCs w:val="28"/>
        </w:rPr>
        <w:t>提供了技术支撑。</w:t>
      </w:r>
    </w:p>
    <w:p w14:paraId="54085218" w14:textId="15D3FD27" w:rsidR="003C00C0" w:rsidRPr="00A772D8" w:rsidRDefault="004E52B2"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6. </w:t>
      </w:r>
      <w:r w:rsidR="003C00C0" w:rsidRPr="00A772D8">
        <w:rPr>
          <w:rFonts w:ascii="宋体" w:hAnsi="宋体" w:hint="eastAsia"/>
          <w:b/>
          <w:bCs/>
          <w:sz w:val="28"/>
          <w:szCs w:val="28"/>
        </w:rPr>
        <w:t>重大意见分歧的处理结果和依据</w:t>
      </w:r>
    </w:p>
    <w:p w14:paraId="5D5597FA" w14:textId="77777777" w:rsidR="003929CD" w:rsidRPr="00A772D8" w:rsidRDefault="003C00C0" w:rsidP="00A772D8">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A772D8">
        <w:rPr>
          <w:rFonts w:eastAsia="宋体" w:cs="黑体" w:hint="eastAsia"/>
          <w:bCs/>
          <w:sz w:val="28"/>
          <w:szCs w:val="28"/>
        </w:rPr>
        <w:t>标准制定过程中，未出现重大意见分歧。</w:t>
      </w:r>
    </w:p>
    <w:p w14:paraId="1CD5FF8A" w14:textId="44299EEA" w:rsidR="00F6224F" w:rsidRPr="00A772D8" w:rsidRDefault="007D7708"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7. </w:t>
      </w:r>
      <w:r w:rsidR="00F6224F" w:rsidRPr="00A772D8">
        <w:rPr>
          <w:rFonts w:ascii="宋体" w:hAnsi="宋体" w:hint="eastAsia"/>
          <w:b/>
          <w:bCs/>
          <w:sz w:val="28"/>
          <w:szCs w:val="28"/>
        </w:rPr>
        <w:t>标准实施的风险评估及对经济社会发展可能产生的影响</w:t>
      </w:r>
    </w:p>
    <w:p w14:paraId="17C2FE7B" w14:textId="71E9DBA7" w:rsidR="007D7708" w:rsidRPr="00A772D8" w:rsidRDefault="007D7708"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7.1 </w:t>
      </w:r>
      <w:r w:rsidR="003C00C0" w:rsidRPr="00A772D8">
        <w:rPr>
          <w:rFonts w:ascii="宋体" w:hAnsi="宋体" w:hint="eastAsia"/>
          <w:b/>
          <w:bCs/>
          <w:sz w:val="28"/>
          <w:szCs w:val="28"/>
        </w:rPr>
        <w:t>标准性质的建议说明</w:t>
      </w:r>
    </w:p>
    <w:p w14:paraId="005E481A" w14:textId="3DABDE4C" w:rsidR="003929CD" w:rsidRPr="00A772D8" w:rsidRDefault="003C00C0" w:rsidP="00A772D8">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A772D8">
        <w:rPr>
          <w:rFonts w:eastAsia="宋体" w:cs="黑体" w:hint="eastAsia"/>
          <w:bCs/>
          <w:sz w:val="28"/>
          <w:szCs w:val="28"/>
        </w:rPr>
        <w:t>建议审批发布为地方推荐性标准</w:t>
      </w:r>
      <w:r w:rsidR="007D7708" w:rsidRPr="00A772D8">
        <w:rPr>
          <w:rFonts w:eastAsia="宋体" w:cs="黑体" w:hint="eastAsia"/>
          <w:bCs/>
          <w:sz w:val="28"/>
          <w:szCs w:val="28"/>
        </w:rPr>
        <w:t>，不需要进行强制性标准实施风险评估。</w:t>
      </w:r>
    </w:p>
    <w:p w14:paraId="1700B6DA" w14:textId="77777777" w:rsidR="007D7708" w:rsidRPr="00A772D8" w:rsidRDefault="007D7708"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7.2 经济社会发展可能产生的影响</w:t>
      </w:r>
    </w:p>
    <w:p w14:paraId="3EFBEA7B" w14:textId="5C841022" w:rsidR="00D72522" w:rsidRPr="00A772D8" w:rsidRDefault="00921115" w:rsidP="00A772D8">
      <w:pPr>
        <w:widowControl/>
        <w:spacing w:line="600" w:lineRule="exact"/>
        <w:ind w:firstLineChars="200" w:firstLine="560"/>
        <w:rPr>
          <w:rFonts w:ascii="宋体" w:hAnsi="宋体" w:cs="黑体"/>
          <w:bCs/>
          <w:sz w:val="28"/>
          <w:szCs w:val="28"/>
        </w:rPr>
      </w:pPr>
      <w:r w:rsidRPr="00A772D8">
        <w:rPr>
          <w:rFonts w:ascii="宋体" w:hAnsi="宋体" w:cs="黑体" w:hint="eastAsia"/>
          <w:bCs/>
          <w:sz w:val="28"/>
          <w:szCs w:val="28"/>
        </w:rPr>
        <w:t>本标准制定完成后，填补了汉中市马铃薯/玉米-大豆带状复合种植技术规范的空白，统一了汉中市</w:t>
      </w:r>
      <w:r w:rsidR="00F6224F" w:rsidRPr="00A772D8">
        <w:rPr>
          <w:rFonts w:ascii="宋体" w:hAnsi="宋体" w:cs="黑体" w:hint="eastAsia"/>
          <w:bCs/>
          <w:sz w:val="28"/>
          <w:szCs w:val="28"/>
        </w:rPr>
        <w:t>种植</w:t>
      </w:r>
      <w:r w:rsidRPr="00A772D8">
        <w:rPr>
          <w:rFonts w:ascii="宋体" w:hAnsi="宋体" w:cs="黑体" w:hint="eastAsia"/>
          <w:bCs/>
          <w:sz w:val="28"/>
          <w:szCs w:val="28"/>
        </w:rPr>
        <w:t>关键技术的标准，</w:t>
      </w:r>
      <w:r w:rsidR="007D7708" w:rsidRPr="00A772D8">
        <w:rPr>
          <w:rFonts w:ascii="宋体" w:hAnsi="宋体" w:cs="黑体" w:hint="eastAsia"/>
          <w:bCs/>
          <w:sz w:val="28"/>
          <w:szCs w:val="28"/>
        </w:rPr>
        <w:t>可以有效解决汉中地区带状复合种植带型不规范、</w:t>
      </w:r>
      <w:r w:rsidR="00355C46" w:rsidRPr="00A772D8">
        <w:rPr>
          <w:rFonts w:ascii="宋体" w:hAnsi="宋体" w:cs="黑体" w:hint="eastAsia"/>
          <w:bCs/>
          <w:sz w:val="28"/>
          <w:szCs w:val="28"/>
        </w:rPr>
        <w:t>密度不够、</w:t>
      </w:r>
      <w:r w:rsidR="007D7708" w:rsidRPr="00A772D8">
        <w:rPr>
          <w:rFonts w:ascii="宋体" w:hAnsi="宋体" w:cs="黑体" w:hint="eastAsia"/>
          <w:bCs/>
          <w:sz w:val="28"/>
          <w:szCs w:val="28"/>
        </w:rPr>
        <w:t>光热土地利用资源利用不充分而导致的大豆种植单产较低、复合种植整体效益不高的问题。</w:t>
      </w:r>
      <w:r w:rsidR="00E626C7" w:rsidRPr="00A772D8">
        <w:rPr>
          <w:rFonts w:ascii="宋体" w:hAnsi="宋体" w:cs="黑体" w:hint="eastAsia"/>
          <w:bCs/>
          <w:sz w:val="28"/>
          <w:szCs w:val="28"/>
        </w:rPr>
        <w:t>为贯彻落实国家扩种大豆油料等指示精神、提升粮食生产能力提供了技术保障。</w:t>
      </w:r>
      <w:r w:rsidR="00355C46" w:rsidRPr="00A772D8">
        <w:rPr>
          <w:rFonts w:ascii="宋体" w:hAnsi="宋体" w:cs="黑体" w:hint="eastAsia"/>
          <w:bCs/>
          <w:sz w:val="28"/>
          <w:szCs w:val="28"/>
        </w:rPr>
        <w:t>标准实施后，既可以充分利用光能、土地资源</w:t>
      </w:r>
      <w:r w:rsidR="00E626C7" w:rsidRPr="00A772D8">
        <w:rPr>
          <w:rFonts w:ascii="宋体" w:hAnsi="宋体" w:cs="黑体" w:hint="eastAsia"/>
          <w:bCs/>
          <w:sz w:val="28"/>
          <w:szCs w:val="28"/>
        </w:rPr>
        <w:t>，有效解决了马铃薯、玉米、大豆的争地矛盾，又</w:t>
      </w:r>
      <w:r w:rsidR="00D72522" w:rsidRPr="00A772D8">
        <w:rPr>
          <w:rFonts w:ascii="宋体" w:hAnsi="宋体" w:cs="黑体" w:hint="eastAsia"/>
          <w:bCs/>
          <w:sz w:val="28"/>
          <w:szCs w:val="28"/>
        </w:rPr>
        <w:t>便于机械化操作</w:t>
      </w:r>
      <w:r w:rsidR="00E626C7" w:rsidRPr="00A772D8">
        <w:rPr>
          <w:rFonts w:ascii="宋体" w:hAnsi="宋体" w:cs="黑体" w:hint="eastAsia"/>
          <w:bCs/>
          <w:sz w:val="28"/>
          <w:szCs w:val="28"/>
        </w:rPr>
        <w:t>、节本增效</w:t>
      </w:r>
      <w:r w:rsidR="00D72522" w:rsidRPr="00A772D8">
        <w:rPr>
          <w:rFonts w:ascii="宋体" w:hAnsi="宋体" w:cs="黑体" w:hint="eastAsia"/>
          <w:bCs/>
          <w:sz w:val="28"/>
          <w:szCs w:val="28"/>
        </w:rPr>
        <w:t>，</w:t>
      </w:r>
      <w:r w:rsidR="00E626C7" w:rsidRPr="00A772D8">
        <w:rPr>
          <w:rFonts w:ascii="宋体" w:hAnsi="宋体" w:cs="黑体" w:hint="eastAsia"/>
          <w:bCs/>
          <w:sz w:val="28"/>
          <w:szCs w:val="28"/>
        </w:rPr>
        <w:t>实现一年三收，提高种植效</w:t>
      </w:r>
      <w:r w:rsidR="00E626C7" w:rsidRPr="00A772D8">
        <w:rPr>
          <w:rFonts w:ascii="宋体" w:hAnsi="宋体" w:cs="黑体" w:hint="eastAsia"/>
          <w:bCs/>
          <w:sz w:val="28"/>
          <w:szCs w:val="28"/>
        </w:rPr>
        <w:lastRenderedPageBreak/>
        <w:t>益，带动当地农民增收致富，推动乡村振兴。大豆的固氮作用能提高土壤肥力，降低农药和肥料用量，达到种养结合、节本增效的目的。年际间交替轮作、病虫草害绿色防控等技术的应用，可促进农业绿色发展，经济、社会、生态效益显著。</w:t>
      </w:r>
    </w:p>
    <w:p w14:paraId="1DCECBB4" w14:textId="67A3A6A7" w:rsidR="003C00C0" w:rsidRPr="00A772D8" w:rsidRDefault="000958D1"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 xml:space="preserve">8. </w:t>
      </w:r>
      <w:r w:rsidR="003C00C0" w:rsidRPr="00A772D8">
        <w:rPr>
          <w:rFonts w:ascii="宋体" w:hAnsi="宋体" w:hint="eastAsia"/>
          <w:b/>
          <w:bCs/>
          <w:sz w:val="28"/>
          <w:szCs w:val="28"/>
        </w:rPr>
        <w:t>其他应予说明的事项</w:t>
      </w:r>
    </w:p>
    <w:p w14:paraId="21698545" w14:textId="77777777" w:rsidR="003C00C0" w:rsidRPr="00A772D8" w:rsidRDefault="003C00C0" w:rsidP="00A772D8">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A772D8">
        <w:rPr>
          <w:rFonts w:eastAsia="宋体" w:cs="黑体" w:hint="eastAsia"/>
          <w:bCs/>
          <w:sz w:val="28"/>
          <w:szCs w:val="28"/>
        </w:rPr>
        <w:t>无</w:t>
      </w:r>
    </w:p>
    <w:p w14:paraId="23AC51B3" w14:textId="0AFB436F" w:rsidR="000958D1" w:rsidRPr="00A772D8" w:rsidRDefault="007A6F04" w:rsidP="00A772D8">
      <w:pPr>
        <w:spacing w:line="600" w:lineRule="exact"/>
        <w:ind w:firstLineChars="200" w:firstLine="562"/>
        <w:outlineLvl w:val="0"/>
        <w:rPr>
          <w:rFonts w:ascii="宋体" w:hAnsi="宋体"/>
          <w:b/>
          <w:bCs/>
          <w:sz w:val="28"/>
          <w:szCs w:val="28"/>
        </w:rPr>
      </w:pPr>
      <w:r w:rsidRPr="00A772D8">
        <w:rPr>
          <w:rFonts w:ascii="宋体" w:hAnsi="宋体" w:hint="eastAsia"/>
          <w:b/>
          <w:bCs/>
          <w:sz w:val="28"/>
          <w:szCs w:val="28"/>
        </w:rPr>
        <w:t>9. 参考文献</w:t>
      </w:r>
      <w:r w:rsidR="00C5430F" w:rsidRPr="00A772D8">
        <w:rPr>
          <w:rFonts w:ascii="宋体" w:hAnsi="宋体" w:hint="eastAsia"/>
          <w:b/>
          <w:bCs/>
          <w:sz w:val="28"/>
          <w:szCs w:val="28"/>
        </w:rPr>
        <w:t>及标准</w:t>
      </w:r>
    </w:p>
    <w:p w14:paraId="473D3D20" w14:textId="77777777" w:rsidR="007A6F04" w:rsidRPr="00D734C6" w:rsidRDefault="007A6F04" w:rsidP="00A772D8">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D734C6">
        <w:rPr>
          <w:rFonts w:eastAsia="宋体" w:cs="黑体"/>
          <w:bCs/>
          <w:sz w:val="28"/>
          <w:szCs w:val="28"/>
        </w:rPr>
        <w:t>[1]</w:t>
      </w:r>
      <w:r w:rsidRPr="00D734C6">
        <w:rPr>
          <w:rFonts w:eastAsia="宋体" w:cs="黑体" w:hint="eastAsia"/>
          <w:bCs/>
          <w:sz w:val="28"/>
          <w:szCs w:val="28"/>
        </w:rPr>
        <w:t>赵芬,史莉娜,马晓丽,葛茜,刘兴娥,张万春,</w:t>
      </w:r>
      <w:proofErr w:type="gramStart"/>
      <w:r w:rsidRPr="00D734C6">
        <w:rPr>
          <w:rFonts w:eastAsia="宋体" w:cs="黑体" w:hint="eastAsia"/>
          <w:bCs/>
          <w:sz w:val="28"/>
          <w:szCs w:val="28"/>
        </w:rPr>
        <w:t>肖自芬</w:t>
      </w:r>
      <w:proofErr w:type="gramEnd"/>
      <w:r w:rsidRPr="00D734C6">
        <w:rPr>
          <w:rFonts w:eastAsia="宋体" w:cs="黑体" w:hint="eastAsia"/>
          <w:bCs/>
          <w:sz w:val="28"/>
          <w:szCs w:val="28"/>
        </w:rPr>
        <w:t>.陕南马铃薯—玉米—大豆一年三熟高效种植模式[J].中国农技推广,2023,39(09):38-40+46.</w:t>
      </w:r>
    </w:p>
    <w:p w14:paraId="135EC1F4" w14:textId="77777777" w:rsidR="007A6F04" w:rsidRPr="00D734C6" w:rsidRDefault="007A6F04" w:rsidP="00D734C6">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D734C6">
        <w:rPr>
          <w:rFonts w:eastAsia="宋体" w:cs="黑体"/>
          <w:bCs/>
          <w:sz w:val="28"/>
          <w:szCs w:val="28"/>
        </w:rPr>
        <w:t>[</w:t>
      </w:r>
      <w:r w:rsidRPr="00D734C6">
        <w:rPr>
          <w:rFonts w:eastAsia="宋体" w:cs="黑体" w:hint="eastAsia"/>
          <w:bCs/>
          <w:sz w:val="28"/>
          <w:szCs w:val="28"/>
        </w:rPr>
        <w:t>2</w:t>
      </w:r>
      <w:r w:rsidRPr="00D734C6">
        <w:rPr>
          <w:rFonts w:eastAsia="宋体" w:cs="黑体"/>
          <w:bCs/>
          <w:sz w:val="28"/>
          <w:szCs w:val="28"/>
        </w:rPr>
        <w:t>]</w:t>
      </w:r>
      <w:r w:rsidRPr="00D734C6">
        <w:rPr>
          <w:rFonts w:eastAsia="宋体" w:cs="黑体" w:hint="eastAsia"/>
          <w:bCs/>
          <w:sz w:val="28"/>
          <w:szCs w:val="28"/>
        </w:rPr>
        <w:t>李波,周子凡,刘鑫,等.镇巴县马铃薯玉米大豆带状复合绿色高产栽培技术[J].农技服务,2022,39(12):53-56.</w:t>
      </w:r>
    </w:p>
    <w:p w14:paraId="35437280" w14:textId="77777777" w:rsidR="007A6F04" w:rsidRPr="00D734C6" w:rsidRDefault="007A6F04" w:rsidP="00D734C6">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D734C6">
        <w:rPr>
          <w:rFonts w:eastAsia="宋体" w:cs="黑体"/>
          <w:bCs/>
          <w:sz w:val="28"/>
          <w:szCs w:val="28"/>
        </w:rPr>
        <w:t>[</w:t>
      </w:r>
      <w:r w:rsidRPr="00D734C6">
        <w:rPr>
          <w:rFonts w:eastAsia="宋体" w:cs="黑体" w:hint="eastAsia"/>
          <w:bCs/>
          <w:sz w:val="28"/>
          <w:szCs w:val="28"/>
        </w:rPr>
        <w:t>3</w:t>
      </w:r>
      <w:r w:rsidRPr="00D734C6">
        <w:rPr>
          <w:rFonts w:eastAsia="宋体" w:cs="黑体"/>
          <w:bCs/>
          <w:sz w:val="28"/>
          <w:szCs w:val="28"/>
        </w:rPr>
        <w:t>]</w:t>
      </w:r>
      <w:r w:rsidRPr="00D734C6">
        <w:rPr>
          <w:rFonts w:eastAsia="宋体" w:cs="黑体" w:hint="eastAsia"/>
          <w:bCs/>
          <w:sz w:val="28"/>
          <w:szCs w:val="28"/>
        </w:rPr>
        <w:t>范晓培,王清文,张康,杨军,周宗萍,杨玉梅,田喜庆.4种除草剂对大豆玉米带状复合种植区杂草的田间药效评价[J].陕西农业科学,2023,69(09):64-70.</w:t>
      </w:r>
    </w:p>
    <w:p w14:paraId="778C6F90" w14:textId="77777777" w:rsidR="007A6F04" w:rsidRPr="00D734C6" w:rsidRDefault="007A6F04" w:rsidP="00A772D8">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D734C6">
        <w:rPr>
          <w:rFonts w:eastAsia="宋体" w:cs="黑体"/>
          <w:bCs/>
          <w:sz w:val="28"/>
          <w:szCs w:val="28"/>
        </w:rPr>
        <w:t>[</w:t>
      </w:r>
      <w:r w:rsidRPr="00D734C6">
        <w:rPr>
          <w:rFonts w:eastAsia="宋体" w:cs="黑体" w:hint="eastAsia"/>
          <w:bCs/>
          <w:sz w:val="28"/>
          <w:szCs w:val="28"/>
        </w:rPr>
        <w:t>4</w:t>
      </w:r>
      <w:r w:rsidRPr="00D734C6">
        <w:rPr>
          <w:rFonts w:eastAsia="宋体" w:cs="黑体"/>
          <w:bCs/>
          <w:sz w:val="28"/>
          <w:szCs w:val="28"/>
        </w:rPr>
        <w:t>]</w:t>
      </w:r>
      <w:r w:rsidRPr="00D734C6">
        <w:rPr>
          <w:rFonts w:eastAsia="宋体" w:cs="黑体" w:hint="eastAsia"/>
          <w:bCs/>
          <w:sz w:val="28"/>
          <w:szCs w:val="28"/>
        </w:rPr>
        <w:t>郭彦进,刘鑫,邱继合.镇巴县马铃薯玉米大豆带状复合种植的示范成效及措施[J].农技服务,2023,40(03):94-98.</w:t>
      </w:r>
    </w:p>
    <w:p w14:paraId="4D714F0A" w14:textId="6D44F465" w:rsidR="00B00AB6" w:rsidRPr="00D734C6" w:rsidRDefault="007A6F04" w:rsidP="00A772D8">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D734C6">
        <w:rPr>
          <w:rFonts w:eastAsia="宋体" w:cs="黑体"/>
          <w:bCs/>
          <w:sz w:val="28"/>
          <w:szCs w:val="28"/>
        </w:rPr>
        <w:t>[</w:t>
      </w:r>
      <w:r w:rsidRPr="00D734C6">
        <w:rPr>
          <w:rFonts w:eastAsia="宋体" w:cs="黑体" w:hint="eastAsia"/>
          <w:bCs/>
          <w:sz w:val="28"/>
          <w:szCs w:val="28"/>
        </w:rPr>
        <w:t>5</w:t>
      </w:r>
      <w:r w:rsidRPr="00D734C6">
        <w:rPr>
          <w:rFonts w:eastAsia="宋体" w:cs="黑体"/>
          <w:bCs/>
          <w:sz w:val="28"/>
          <w:szCs w:val="28"/>
        </w:rPr>
        <w:t>]</w:t>
      </w:r>
      <w:r w:rsidR="00B00AB6" w:rsidRPr="00D734C6">
        <w:rPr>
          <w:rFonts w:eastAsia="宋体" w:cs="黑体" w:hint="eastAsia"/>
          <w:bCs/>
          <w:sz w:val="28"/>
          <w:szCs w:val="28"/>
        </w:rPr>
        <w:t>李博宇,王阳峰,杨飞,等.陕南马铃薯玉米大豆带状套作复合种植关键技术及推广建议[J].基层农技推广,2024,12(06):101-105.</w:t>
      </w:r>
    </w:p>
    <w:p w14:paraId="38A5B27E" w14:textId="712EFDEB" w:rsidR="00C0737C" w:rsidRPr="00D734C6" w:rsidRDefault="00C5430F" w:rsidP="00D734C6">
      <w:pPr>
        <w:pStyle w:val="msonormalcxsplast"/>
        <w:adjustRightInd w:val="0"/>
        <w:snapToGrid w:val="0"/>
        <w:spacing w:before="0" w:beforeAutospacing="0" w:after="0" w:afterAutospacing="0" w:line="600" w:lineRule="exact"/>
        <w:ind w:firstLineChars="200" w:firstLine="560"/>
        <w:jc w:val="both"/>
        <w:rPr>
          <w:rFonts w:eastAsia="宋体" w:cs="黑体"/>
          <w:bCs/>
          <w:sz w:val="28"/>
          <w:szCs w:val="28"/>
        </w:rPr>
      </w:pPr>
      <w:r w:rsidRPr="00D734C6">
        <w:rPr>
          <w:rFonts w:eastAsia="宋体" w:cs="黑体"/>
          <w:bCs/>
          <w:sz w:val="28"/>
          <w:szCs w:val="28"/>
        </w:rPr>
        <w:t>[</w:t>
      </w:r>
      <w:r w:rsidRPr="00D734C6">
        <w:rPr>
          <w:rFonts w:eastAsia="宋体" w:cs="黑体" w:hint="eastAsia"/>
          <w:bCs/>
          <w:sz w:val="28"/>
          <w:szCs w:val="28"/>
        </w:rPr>
        <w:t>6</w:t>
      </w:r>
      <w:r w:rsidRPr="00D734C6">
        <w:rPr>
          <w:rFonts w:eastAsia="宋体" w:cs="黑体"/>
          <w:bCs/>
          <w:sz w:val="28"/>
          <w:szCs w:val="28"/>
        </w:rPr>
        <w:t>]</w:t>
      </w:r>
      <w:r w:rsidRPr="00D734C6">
        <w:rPr>
          <w:rFonts w:eastAsia="宋体" w:cs="黑体" w:hint="eastAsia"/>
          <w:bCs/>
          <w:sz w:val="28"/>
          <w:szCs w:val="28"/>
        </w:rPr>
        <w:t>NY/T 2632  玉米-大豆带状复合种植技术规程。</w:t>
      </w:r>
    </w:p>
    <w:sectPr w:rsidR="00C0737C" w:rsidRPr="00D734C6" w:rsidSect="00A16E91">
      <w:footerReference w:type="even" r:id="rId7"/>
      <w:footerReference w:type="default" r:id="rId8"/>
      <w:pgSz w:w="11906" w:h="16838"/>
      <w:pgMar w:top="1871" w:right="1531" w:bottom="1758" w:left="153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344D4" w14:textId="77777777" w:rsidR="003569AB" w:rsidRDefault="003569AB" w:rsidP="00B22509">
      <w:r>
        <w:separator/>
      </w:r>
    </w:p>
  </w:endnote>
  <w:endnote w:type="continuationSeparator" w:id="0">
    <w:p w14:paraId="022F892D" w14:textId="77777777" w:rsidR="003569AB" w:rsidRDefault="003569AB" w:rsidP="00B2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758727"/>
      <w:docPartObj>
        <w:docPartGallery w:val="Page Numbers (Bottom of Page)"/>
        <w:docPartUnique/>
      </w:docPartObj>
    </w:sdtPr>
    <w:sdtEndPr>
      <w:rPr>
        <w:rFonts w:ascii="宋体" w:hAnsi="宋体"/>
        <w:sz w:val="28"/>
        <w:szCs w:val="28"/>
      </w:rPr>
    </w:sdtEndPr>
    <w:sdtContent>
      <w:p w14:paraId="5100F9D7" w14:textId="71CA103F" w:rsidR="00A16E91" w:rsidRPr="00A16E91" w:rsidRDefault="00A16E91">
        <w:pPr>
          <w:pStyle w:val="a5"/>
          <w:rPr>
            <w:rFonts w:ascii="宋体" w:hAnsi="宋体"/>
            <w:sz w:val="28"/>
            <w:szCs w:val="28"/>
          </w:rPr>
        </w:pPr>
        <w:r w:rsidRPr="00A16E91">
          <w:rPr>
            <w:rFonts w:ascii="宋体" w:hAnsi="宋体"/>
            <w:sz w:val="28"/>
            <w:szCs w:val="28"/>
          </w:rPr>
          <w:fldChar w:fldCharType="begin"/>
        </w:r>
        <w:r w:rsidRPr="00A16E91">
          <w:rPr>
            <w:rFonts w:ascii="宋体" w:hAnsi="宋体"/>
            <w:sz w:val="28"/>
            <w:szCs w:val="28"/>
          </w:rPr>
          <w:instrText>PAGE   \* MERGEFORMAT</w:instrText>
        </w:r>
        <w:r w:rsidRPr="00A16E91">
          <w:rPr>
            <w:rFonts w:ascii="宋体" w:hAnsi="宋体"/>
            <w:sz w:val="28"/>
            <w:szCs w:val="28"/>
          </w:rPr>
          <w:fldChar w:fldCharType="separate"/>
        </w:r>
        <w:r w:rsidRPr="00A16E91">
          <w:rPr>
            <w:rFonts w:ascii="宋体" w:hAnsi="宋体"/>
            <w:sz w:val="28"/>
            <w:szCs w:val="28"/>
            <w:lang w:val="zh-CN"/>
          </w:rPr>
          <w:t>2</w:t>
        </w:r>
        <w:r w:rsidRPr="00A16E91">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宋体" w:hAnsi="宋体"/>
        <w:sz w:val="28"/>
        <w:szCs w:val="28"/>
      </w:rPr>
      <w:id w:val="909424793"/>
      <w:docPartObj>
        <w:docPartGallery w:val="Page Numbers (Bottom of Page)"/>
        <w:docPartUnique/>
      </w:docPartObj>
    </w:sdtPr>
    <w:sdtContent>
      <w:p w14:paraId="2B57DE09" w14:textId="40370DD4" w:rsidR="00B22509" w:rsidRPr="00B22509" w:rsidRDefault="00B22509">
        <w:pPr>
          <w:pStyle w:val="a5"/>
          <w:jc w:val="right"/>
          <w:rPr>
            <w:rFonts w:ascii="宋体" w:hAnsi="宋体"/>
            <w:sz w:val="28"/>
            <w:szCs w:val="28"/>
          </w:rPr>
        </w:pPr>
        <w:r w:rsidRPr="00B22509">
          <w:rPr>
            <w:rFonts w:ascii="宋体" w:hAnsi="宋体"/>
            <w:sz w:val="28"/>
            <w:szCs w:val="28"/>
          </w:rPr>
          <w:fldChar w:fldCharType="begin"/>
        </w:r>
        <w:r w:rsidRPr="00B22509">
          <w:rPr>
            <w:rFonts w:ascii="宋体" w:hAnsi="宋体"/>
            <w:sz w:val="28"/>
            <w:szCs w:val="28"/>
          </w:rPr>
          <w:instrText>PAGE   \* MERGEFORMAT</w:instrText>
        </w:r>
        <w:r w:rsidRPr="00B22509">
          <w:rPr>
            <w:rFonts w:ascii="宋体" w:hAnsi="宋体"/>
            <w:sz w:val="28"/>
            <w:szCs w:val="28"/>
          </w:rPr>
          <w:fldChar w:fldCharType="separate"/>
        </w:r>
        <w:r w:rsidRPr="00B22509">
          <w:rPr>
            <w:rFonts w:ascii="宋体" w:hAnsi="宋体"/>
            <w:sz w:val="28"/>
            <w:szCs w:val="28"/>
            <w:lang w:val="zh-CN"/>
          </w:rPr>
          <w:t>2</w:t>
        </w:r>
        <w:r w:rsidRPr="00B22509">
          <w:rPr>
            <w:rFonts w:ascii="宋体" w:hAnsi="宋体"/>
            <w:sz w:val="28"/>
            <w:szCs w:val="28"/>
          </w:rPr>
          <w:fldChar w:fldCharType="end"/>
        </w:r>
      </w:p>
    </w:sdtContent>
  </w:sdt>
  <w:p w14:paraId="59C5B272" w14:textId="77777777" w:rsidR="00B22509" w:rsidRPr="00B22509" w:rsidRDefault="00B22509">
    <w:pPr>
      <w:pStyle w:val="a5"/>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AB0F" w14:textId="77777777" w:rsidR="003569AB" w:rsidRDefault="003569AB" w:rsidP="00B22509">
      <w:r>
        <w:separator/>
      </w:r>
    </w:p>
  </w:footnote>
  <w:footnote w:type="continuationSeparator" w:id="0">
    <w:p w14:paraId="2166D3A4" w14:textId="77777777" w:rsidR="003569AB" w:rsidRDefault="003569AB" w:rsidP="00B2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FD94"/>
    <w:multiLevelType w:val="singleLevel"/>
    <w:tmpl w:val="03F3FD94"/>
    <w:lvl w:ilvl="0">
      <w:start w:val="3"/>
      <w:numFmt w:val="chineseCounting"/>
      <w:suff w:val="nothing"/>
      <w:lvlText w:val="（%1）"/>
      <w:lvlJc w:val="left"/>
      <w:rPr>
        <w:rFonts w:hint="eastAsia"/>
      </w:rPr>
    </w:lvl>
  </w:abstractNum>
  <w:abstractNum w:abstractNumId="1" w15:restartNumberingAfterBreak="0">
    <w:nsid w:val="32BA4481"/>
    <w:multiLevelType w:val="singleLevel"/>
    <w:tmpl w:val="32BA4481"/>
    <w:lvl w:ilvl="0">
      <w:start w:val="2"/>
      <w:numFmt w:val="chineseCounting"/>
      <w:suff w:val="nothing"/>
      <w:lvlText w:val="（%1）"/>
      <w:lvlJc w:val="left"/>
      <w:pPr>
        <w:ind w:left="-562"/>
      </w:pPr>
      <w:rPr>
        <w:rFonts w:hint="eastAsia"/>
      </w:rPr>
    </w:lvl>
  </w:abstractNum>
  <w:abstractNum w:abstractNumId="2" w15:restartNumberingAfterBreak="0">
    <w:nsid w:val="792BF4E6"/>
    <w:multiLevelType w:val="singleLevel"/>
    <w:tmpl w:val="792BF4E6"/>
    <w:lvl w:ilvl="0">
      <w:start w:val="2"/>
      <w:numFmt w:val="decimal"/>
      <w:suff w:val="nothing"/>
      <w:lvlText w:val="%1、"/>
      <w:lvlJc w:val="left"/>
    </w:lvl>
  </w:abstractNum>
  <w:num w:numId="1" w16cid:durableId="838227276">
    <w:abstractNumId w:val="1"/>
  </w:num>
  <w:num w:numId="2" w16cid:durableId="1923369489">
    <w:abstractNumId w:val="2"/>
  </w:num>
  <w:num w:numId="3" w16cid:durableId="114315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4D"/>
    <w:rsid w:val="00012166"/>
    <w:rsid w:val="00023C16"/>
    <w:rsid w:val="0005061D"/>
    <w:rsid w:val="00087DD1"/>
    <w:rsid w:val="000958D1"/>
    <w:rsid w:val="000F55D2"/>
    <w:rsid w:val="000F5A72"/>
    <w:rsid w:val="00126C45"/>
    <w:rsid w:val="00162F27"/>
    <w:rsid w:val="002101F1"/>
    <w:rsid w:val="002143F2"/>
    <w:rsid w:val="002162F6"/>
    <w:rsid w:val="00252919"/>
    <w:rsid w:val="00295FB5"/>
    <w:rsid w:val="002A7083"/>
    <w:rsid w:val="002B649F"/>
    <w:rsid w:val="002C06AD"/>
    <w:rsid w:val="002D38CF"/>
    <w:rsid w:val="002E799A"/>
    <w:rsid w:val="0031598F"/>
    <w:rsid w:val="00316BF7"/>
    <w:rsid w:val="00351004"/>
    <w:rsid w:val="00355C46"/>
    <w:rsid w:val="003569AB"/>
    <w:rsid w:val="003929CD"/>
    <w:rsid w:val="003965AA"/>
    <w:rsid w:val="003B1971"/>
    <w:rsid w:val="003C00C0"/>
    <w:rsid w:val="003C18EC"/>
    <w:rsid w:val="004100E3"/>
    <w:rsid w:val="00450AA3"/>
    <w:rsid w:val="00455A64"/>
    <w:rsid w:val="0045755C"/>
    <w:rsid w:val="00461A75"/>
    <w:rsid w:val="004A2F5F"/>
    <w:rsid w:val="004A4939"/>
    <w:rsid w:val="004B5E8A"/>
    <w:rsid w:val="004E4EFD"/>
    <w:rsid w:val="004E52B2"/>
    <w:rsid w:val="00501FF7"/>
    <w:rsid w:val="00533881"/>
    <w:rsid w:val="00536725"/>
    <w:rsid w:val="00573E26"/>
    <w:rsid w:val="00586D9E"/>
    <w:rsid w:val="005944A8"/>
    <w:rsid w:val="005B533E"/>
    <w:rsid w:val="005E1595"/>
    <w:rsid w:val="005E5097"/>
    <w:rsid w:val="00600796"/>
    <w:rsid w:val="00636258"/>
    <w:rsid w:val="006942CD"/>
    <w:rsid w:val="006A1989"/>
    <w:rsid w:val="006B715C"/>
    <w:rsid w:val="006C51F9"/>
    <w:rsid w:val="00706445"/>
    <w:rsid w:val="00713AF6"/>
    <w:rsid w:val="00733E3E"/>
    <w:rsid w:val="00773F40"/>
    <w:rsid w:val="00795841"/>
    <w:rsid w:val="007A6F04"/>
    <w:rsid w:val="007B683F"/>
    <w:rsid w:val="007D7708"/>
    <w:rsid w:val="007F1CFA"/>
    <w:rsid w:val="008273BE"/>
    <w:rsid w:val="00863ADD"/>
    <w:rsid w:val="00880B11"/>
    <w:rsid w:val="008A667F"/>
    <w:rsid w:val="008A7E84"/>
    <w:rsid w:val="008B642A"/>
    <w:rsid w:val="008F2606"/>
    <w:rsid w:val="009002DF"/>
    <w:rsid w:val="00906A41"/>
    <w:rsid w:val="00921115"/>
    <w:rsid w:val="00967A13"/>
    <w:rsid w:val="00984760"/>
    <w:rsid w:val="00993883"/>
    <w:rsid w:val="009C018E"/>
    <w:rsid w:val="009C638B"/>
    <w:rsid w:val="00A16E91"/>
    <w:rsid w:val="00A22FD6"/>
    <w:rsid w:val="00A73AE6"/>
    <w:rsid w:val="00A75F09"/>
    <w:rsid w:val="00A772D8"/>
    <w:rsid w:val="00A824A6"/>
    <w:rsid w:val="00A868A9"/>
    <w:rsid w:val="00A933D0"/>
    <w:rsid w:val="00AB2190"/>
    <w:rsid w:val="00B00AB6"/>
    <w:rsid w:val="00B22509"/>
    <w:rsid w:val="00B51AC7"/>
    <w:rsid w:val="00B5418E"/>
    <w:rsid w:val="00B60CF3"/>
    <w:rsid w:val="00B957B3"/>
    <w:rsid w:val="00BA048D"/>
    <w:rsid w:val="00BA434F"/>
    <w:rsid w:val="00C0737C"/>
    <w:rsid w:val="00C12077"/>
    <w:rsid w:val="00C20955"/>
    <w:rsid w:val="00C26C18"/>
    <w:rsid w:val="00C317D1"/>
    <w:rsid w:val="00C5430F"/>
    <w:rsid w:val="00C54E27"/>
    <w:rsid w:val="00C823C6"/>
    <w:rsid w:val="00C864B5"/>
    <w:rsid w:val="00CC0E7E"/>
    <w:rsid w:val="00CC54B0"/>
    <w:rsid w:val="00CD6F6B"/>
    <w:rsid w:val="00D37F4E"/>
    <w:rsid w:val="00D548C1"/>
    <w:rsid w:val="00D55FA9"/>
    <w:rsid w:val="00D67307"/>
    <w:rsid w:val="00D71926"/>
    <w:rsid w:val="00D72522"/>
    <w:rsid w:val="00D734C6"/>
    <w:rsid w:val="00D9533B"/>
    <w:rsid w:val="00DA723F"/>
    <w:rsid w:val="00DE70FE"/>
    <w:rsid w:val="00E14079"/>
    <w:rsid w:val="00E24A0A"/>
    <w:rsid w:val="00E44073"/>
    <w:rsid w:val="00E4596A"/>
    <w:rsid w:val="00E626C7"/>
    <w:rsid w:val="00EC184D"/>
    <w:rsid w:val="00ED1288"/>
    <w:rsid w:val="00F32C1C"/>
    <w:rsid w:val="00F6224F"/>
    <w:rsid w:val="00F73430"/>
    <w:rsid w:val="00F815C0"/>
    <w:rsid w:val="00FB02D9"/>
    <w:rsid w:val="00FD7594"/>
    <w:rsid w:val="00FE324A"/>
    <w:rsid w:val="00FE4A68"/>
    <w:rsid w:val="00FF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D798"/>
  <w15:chartTrackingRefBased/>
  <w15:docId w15:val="{615684FC-6B8E-4C97-AC8D-8C25BB1D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4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cxsplastChar">
    <w:name w:val="msonormalcxsplast Char"/>
    <w:link w:val="msonormalcxsplast"/>
    <w:qFormat/>
    <w:rsid w:val="00863ADD"/>
    <w:rPr>
      <w:rFonts w:ascii="宋体" w:hAnsi="宋体"/>
      <w:sz w:val="24"/>
      <w:szCs w:val="24"/>
    </w:rPr>
  </w:style>
  <w:style w:type="paragraph" w:customStyle="1" w:styleId="msonormalcxsplast">
    <w:name w:val="msonormalcxsplast"/>
    <w:link w:val="msonormalcxsplastChar"/>
    <w:qFormat/>
    <w:rsid w:val="00863ADD"/>
    <w:pPr>
      <w:spacing w:before="100" w:beforeAutospacing="1" w:after="100" w:afterAutospacing="1"/>
    </w:pPr>
    <w:rPr>
      <w:rFonts w:ascii="宋体" w:hAnsi="宋体"/>
      <w:sz w:val="24"/>
      <w:szCs w:val="24"/>
    </w:rPr>
  </w:style>
  <w:style w:type="paragraph" w:styleId="a3">
    <w:name w:val="header"/>
    <w:basedOn w:val="a"/>
    <w:link w:val="a4"/>
    <w:uiPriority w:val="99"/>
    <w:unhideWhenUsed/>
    <w:rsid w:val="00B22509"/>
    <w:pPr>
      <w:tabs>
        <w:tab w:val="center" w:pos="4153"/>
        <w:tab w:val="right" w:pos="8306"/>
      </w:tabs>
      <w:snapToGrid w:val="0"/>
      <w:jc w:val="center"/>
    </w:pPr>
    <w:rPr>
      <w:sz w:val="18"/>
      <w:szCs w:val="18"/>
    </w:rPr>
  </w:style>
  <w:style w:type="character" w:customStyle="1" w:styleId="a4">
    <w:name w:val="页眉 字符"/>
    <w:basedOn w:val="a0"/>
    <w:link w:val="a3"/>
    <w:uiPriority w:val="99"/>
    <w:rsid w:val="00B22509"/>
    <w:rPr>
      <w:rFonts w:ascii="Times New Roman" w:eastAsia="宋体" w:hAnsi="Times New Roman" w:cs="Times New Roman"/>
      <w:sz w:val="18"/>
      <w:szCs w:val="18"/>
    </w:rPr>
  </w:style>
  <w:style w:type="paragraph" w:styleId="a5">
    <w:name w:val="footer"/>
    <w:basedOn w:val="a"/>
    <w:link w:val="a6"/>
    <w:uiPriority w:val="99"/>
    <w:unhideWhenUsed/>
    <w:rsid w:val="00B22509"/>
    <w:pPr>
      <w:tabs>
        <w:tab w:val="center" w:pos="4153"/>
        <w:tab w:val="right" w:pos="8306"/>
      </w:tabs>
      <w:snapToGrid w:val="0"/>
      <w:jc w:val="left"/>
    </w:pPr>
    <w:rPr>
      <w:sz w:val="18"/>
      <w:szCs w:val="18"/>
    </w:rPr>
  </w:style>
  <w:style w:type="character" w:customStyle="1" w:styleId="a6">
    <w:name w:val="页脚 字符"/>
    <w:basedOn w:val="a0"/>
    <w:link w:val="a5"/>
    <w:uiPriority w:val="99"/>
    <w:rsid w:val="00B225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106378">
      <w:bodyDiv w:val="1"/>
      <w:marLeft w:val="0"/>
      <w:marRight w:val="0"/>
      <w:marTop w:val="0"/>
      <w:marBottom w:val="0"/>
      <w:divBdr>
        <w:top w:val="none" w:sz="0" w:space="0" w:color="auto"/>
        <w:left w:val="none" w:sz="0" w:space="0" w:color="auto"/>
        <w:bottom w:val="none" w:sz="0" w:space="0" w:color="auto"/>
        <w:right w:val="none" w:sz="0" w:space="0" w:color="auto"/>
      </w:divBdr>
    </w:div>
    <w:div w:id="11572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子莹 赵</dc:creator>
  <cp:keywords/>
  <dc:description/>
  <cp:lastModifiedBy>子莹 赵</cp:lastModifiedBy>
  <cp:revision>6</cp:revision>
  <dcterms:created xsi:type="dcterms:W3CDTF">2024-07-08T09:31:00Z</dcterms:created>
  <dcterms:modified xsi:type="dcterms:W3CDTF">2024-07-08T09:37:00Z</dcterms:modified>
</cp:coreProperties>
</file>