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方正黑体简体" w:hAnsi="方正仿宋简体" w:eastAsia="方正黑体简体" w:cs="方正仿宋简体"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方正黑体简体" w:hAnsi="方正仿宋简体" w:eastAsia="方正黑体简体" w:cs="方正仿宋简体"/>
          <w:sz w:val="32"/>
          <w:szCs w:val="32"/>
        </w:rPr>
        <w:t>附件</w:t>
      </w:r>
      <w:r>
        <w:rPr>
          <w:rFonts w:hint="eastAsia" w:ascii="方正黑体简体" w:hAnsi="方正仿宋简体" w:eastAsia="方正黑体简体" w:cs="方正仿宋简体"/>
          <w:sz w:val="32"/>
          <w:szCs w:val="32"/>
          <w:lang w:val="en-US" w:eastAsia="zh-CN"/>
        </w:rPr>
        <w:t>4</w:t>
      </w:r>
    </w:p>
    <w:p>
      <w:pPr>
        <w:spacing w:line="594" w:lineRule="exact"/>
        <w:jc w:val="center"/>
        <w:rPr>
          <w:rFonts w:ascii="方正小标宋简体" w:eastAsia="方正小标宋简体"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bCs/>
          <w:sz w:val="72"/>
          <w:szCs w:val="72"/>
        </w:rPr>
      </w:pPr>
      <w:r>
        <w:rPr>
          <w:rFonts w:hint="eastAsia" w:ascii="黑体" w:hAnsi="黑体" w:eastAsia="黑体" w:cs="黑体"/>
          <w:bCs/>
          <w:sz w:val="72"/>
          <w:szCs w:val="72"/>
          <w:lang w:eastAsia="zh-CN"/>
        </w:rPr>
        <w:t>陕西质量奖</w:t>
      </w:r>
      <w:r>
        <w:rPr>
          <w:rFonts w:hint="eastAsia" w:ascii="黑体" w:hAnsi="黑体" w:eastAsia="黑体" w:cs="黑体"/>
          <w:bCs/>
          <w:sz w:val="72"/>
          <w:szCs w:val="72"/>
        </w:rPr>
        <w:t>（一线班组）</w:t>
      </w:r>
    </w:p>
    <w:p>
      <w:pPr>
        <w:jc w:val="center"/>
        <w:rPr>
          <w:rFonts w:hint="eastAsia" w:ascii="黑体" w:hAnsi="黑体" w:eastAsia="黑体" w:cs="黑体"/>
          <w:bCs/>
          <w:sz w:val="72"/>
          <w:szCs w:val="72"/>
        </w:rPr>
      </w:pPr>
      <w:r>
        <w:rPr>
          <w:rFonts w:hint="eastAsia" w:ascii="黑体" w:hAnsi="黑体" w:eastAsia="黑体" w:cs="黑体"/>
          <w:bCs/>
          <w:sz w:val="72"/>
          <w:szCs w:val="72"/>
        </w:rPr>
        <w:t>申报表</w:t>
      </w:r>
    </w:p>
    <w:p>
      <w:pPr>
        <w:spacing w:line="594" w:lineRule="exact"/>
        <w:rPr>
          <w:b/>
          <w:bCs/>
          <w:sz w:val="48"/>
          <w:szCs w:val="48"/>
        </w:rPr>
      </w:pPr>
    </w:p>
    <w:p>
      <w:pPr>
        <w:spacing w:line="594" w:lineRule="exact"/>
        <w:jc w:val="center"/>
        <w:rPr>
          <w:b/>
          <w:bCs/>
          <w:sz w:val="48"/>
          <w:szCs w:val="48"/>
        </w:rPr>
      </w:pPr>
    </w:p>
    <w:p>
      <w:pPr>
        <w:spacing w:line="594" w:lineRule="exact"/>
        <w:jc w:val="center"/>
        <w:rPr>
          <w:b/>
          <w:bCs/>
          <w:sz w:val="48"/>
          <w:szCs w:val="48"/>
        </w:rPr>
      </w:pPr>
    </w:p>
    <w:p>
      <w:pPr>
        <w:spacing w:line="594" w:lineRule="exact"/>
        <w:jc w:val="center"/>
        <w:rPr>
          <w:b/>
          <w:bCs/>
          <w:sz w:val="48"/>
          <w:szCs w:val="48"/>
        </w:rPr>
      </w:pPr>
    </w:p>
    <w:p>
      <w:pPr>
        <w:spacing w:line="594" w:lineRule="exact"/>
        <w:jc w:val="center"/>
        <w:rPr>
          <w:b/>
          <w:bCs/>
          <w:sz w:val="48"/>
          <w:szCs w:val="48"/>
        </w:rPr>
      </w:pPr>
    </w:p>
    <w:p>
      <w:pPr>
        <w:spacing w:line="594" w:lineRule="exact"/>
        <w:rPr>
          <w:b/>
          <w:bCs/>
          <w:sz w:val="32"/>
          <w:szCs w:val="32"/>
        </w:rPr>
      </w:pPr>
    </w:p>
    <w:p>
      <w:pPr>
        <w:tabs>
          <w:tab w:val="left" w:pos="7020"/>
        </w:tabs>
        <w:spacing w:line="594" w:lineRule="exact"/>
        <w:ind w:firstLine="1135" w:firstLineChars="314"/>
        <w:rPr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班组名称</w:t>
      </w:r>
      <w:r>
        <w:rPr>
          <w:rFonts w:hint="eastAsia"/>
          <w:bCs/>
          <w:sz w:val="36"/>
          <w:szCs w:val="36"/>
        </w:rPr>
        <w:t>：___________________</w:t>
      </w:r>
    </w:p>
    <w:p>
      <w:pPr>
        <w:tabs>
          <w:tab w:val="left" w:pos="7020"/>
        </w:tabs>
        <w:spacing w:line="594" w:lineRule="exact"/>
        <w:ind w:firstLine="1009" w:firstLineChars="314"/>
        <w:rPr>
          <w:b/>
          <w:bCs/>
          <w:sz w:val="32"/>
          <w:szCs w:val="32"/>
        </w:rPr>
      </w:pPr>
    </w:p>
    <w:p>
      <w:pPr>
        <w:spacing w:line="594" w:lineRule="exact"/>
        <w:ind w:firstLine="1135" w:firstLineChars="314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所属行业：</w:t>
      </w:r>
      <w:r>
        <w:rPr>
          <w:rFonts w:hint="eastAsia"/>
          <w:bCs/>
          <w:sz w:val="36"/>
          <w:szCs w:val="36"/>
        </w:rPr>
        <w:t>___________________</w:t>
      </w:r>
    </w:p>
    <w:p>
      <w:pPr>
        <w:spacing w:line="594" w:lineRule="exact"/>
        <w:ind w:firstLine="1135" w:firstLineChars="314"/>
        <w:rPr>
          <w:b/>
          <w:bCs/>
          <w:sz w:val="36"/>
          <w:szCs w:val="36"/>
        </w:rPr>
      </w:pPr>
    </w:p>
    <w:p>
      <w:pPr>
        <w:spacing w:line="594" w:lineRule="exact"/>
        <w:ind w:firstLine="1135" w:firstLineChars="314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推荐单位：</w:t>
      </w:r>
      <w:r>
        <w:rPr>
          <w:rFonts w:hint="eastAsia"/>
          <w:bCs/>
          <w:sz w:val="36"/>
          <w:szCs w:val="36"/>
        </w:rPr>
        <w:t>___________________（盖章）</w:t>
      </w:r>
    </w:p>
    <w:p>
      <w:pPr>
        <w:spacing w:line="594" w:lineRule="exact"/>
        <w:ind w:firstLine="1135" w:firstLineChars="314"/>
        <w:rPr>
          <w:b/>
          <w:bCs/>
          <w:sz w:val="36"/>
          <w:szCs w:val="36"/>
          <w:u w:val="single"/>
        </w:rPr>
      </w:pPr>
    </w:p>
    <w:p>
      <w:pPr>
        <w:spacing w:line="594" w:lineRule="exact"/>
        <w:ind w:firstLine="1135" w:firstLineChars="314"/>
        <w:rPr>
          <w:sz w:val="32"/>
        </w:rPr>
      </w:pPr>
      <w:r>
        <w:rPr>
          <w:rFonts w:hint="eastAsia"/>
          <w:b/>
          <w:bCs/>
          <w:sz w:val="36"/>
          <w:szCs w:val="36"/>
        </w:rPr>
        <w:t>申报日期：</w:t>
      </w:r>
      <w:r>
        <w:rPr>
          <w:rFonts w:hint="eastAsia"/>
          <w:bCs/>
          <w:sz w:val="36"/>
          <w:szCs w:val="36"/>
        </w:rPr>
        <w:t>_____年___月____日</w:t>
      </w:r>
    </w:p>
    <w:p>
      <w:pPr>
        <w:spacing w:line="594" w:lineRule="exact"/>
        <w:rPr>
          <w:sz w:val="32"/>
        </w:rPr>
      </w:pPr>
    </w:p>
    <w:p>
      <w:pPr>
        <w:pStyle w:val="3"/>
        <w:spacing w:before="0" w:beforeLines="0" w:beforeAutospacing="0" w:after="0" w:afterLines="0" w:afterAutospacing="0" w:line="594" w:lineRule="exact"/>
        <w:jc w:val="both"/>
        <w:rPr>
          <w:rFonts w:ascii="方正黑体简体" w:eastAsia="方正黑体简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spacing w:before="0" w:beforeLines="0" w:beforeAutospacing="0" w:after="0" w:afterLines="0" w:afterAutospacing="0" w:line="594" w:lineRule="exact"/>
        <w:jc w:val="both"/>
        <w:rPr>
          <w:rFonts w:ascii="方正黑体简体" w:eastAsia="方正黑体简体"/>
          <w:sz w:val="32"/>
          <w:szCs w:val="32"/>
        </w:rPr>
      </w:pPr>
    </w:p>
    <w:p>
      <w:pPr>
        <w:spacing w:line="594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填 报 说 明</w:t>
      </w:r>
    </w:p>
    <w:p>
      <w:pPr>
        <w:spacing w:line="594" w:lineRule="exact"/>
        <w:ind w:firstLine="556"/>
        <w:rPr>
          <w:rFonts w:ascii="方正仿宋简体" w:hAnsi="宋体" w:eastAsia="方正仿宋简体"/>
          <w:sz w:val="24"/>
        </w:rPr>
      </w:pPr>
    </w:p>
    <w:p>
      <w:pPr>
        <w:spacing w:line="594" w:lineRule="exact"/>
        <w:ind w:firstLine="504" w:firstLineChars="200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1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、陕西质量奖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（组织）申报材料由申报表、证实性材料两部分组成，所填数据及提供资料必须真实、准确，不涉及国家秘密，数字及各类符号应填写正确、清楚、完整。</w:t>
      </w:r>
    </w:p>
    <w:p>
      <w:pPr>
        <w:spacing w:line="594" w:lineRule="exact"/>
        <w:ind w:firstLine="504" w:firstLineChars="200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2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申报表封页填写要求：班组名称栏要求填写参评的一线班组名称，注意要填写所在单位，如XX公司XX班组或XX单位XXQC小组等；所属行业栏填写制造业、服务业或农业；推荐单位栏根据申报渠道不同填写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名称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并加盖公章。</w:t>
      </w:r>
    </w:p>
    <w:p>
      <w:pPr>
        <w:spacing w:line="594" w:lineRule="exact"/>
        <w:ind w:firstLine="504" w:firstLineChars="200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3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申报表“组织基本情况”填写要求：</w:t>
      </w:r>
    </w:p>
    <w:p>
      <w:pPr>
        <w:spacing w:line="594" w:lineRule="exact"/>
        <w:ind w:firstLine="5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①所属行业填写制造业、服务业或农业；</w:t>
      </w:r>
    </w:p>
    <w:p>
      <w:pPr>
        <w:spacing w:line="594" w:lineRule="exact"/>
        <w:ind w:firstLine="504" w:firstLineChars="200"/>
        <w:rPr>
          <w:rFonts w:hint="eastAsia" w:ascii="仿宋" w:hAnsi="仿宋" w:eastAsia="仿宋" w:cs="仿宋"/>
          <w:spacing w:val="-6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②请务必将联系人的姓名、手机、电话、传真和E-mail等信息填写齐全准确。</w:t>
      </w:r>
    </w:p>
    <w:p>
      <w:pPr>
        <w:spacing w:line="594" w:lineRule="exact"/>
        <w:ind w:firstLine="5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</w:rPr>
        <w:t>4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证实性材料包括各类认证证书复印件、顾客满意度调查报告、近3年获得国家、省部级以上质量、科技、品牌荣誉的证书复印件等。证实性材料需附材料清单目录。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5、申报组织所属省级主管部门、行业主管部门或市级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市场监管</w:t>
      </w:r>
      <w:r>
        <w:rPr>
          <w:rFonts w:hint="eastAsia" w:ascii="仿宋" w:hAnsi="仿宋" w:eastAsia="仿宋" w:cs="仿宋"/>
          <w:sz w:val="28"/>
          <w:szCs w:val="28"/>
        </w:rPr>
        <w:t>局对申报组织提出推荐意见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ind w:firstLine="528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6、所有申报材料需提供纸质一份，电子文本一份。</w:t>
      </w:r>
    </w:p>
    <w:p>
      <w:pPr>
        <w:ind w:firstLine="528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7、若本表篇幅不够，可附页或在不变动内容的情况下自行调整。</w:t>
      </w:r>
    </w:p>
    <w:p>
      <w:pPr>
        <w:spacing w:line="594" w:lineRule="exact"/>
        <w:rPr>
          <w:sz w:val="24"/>
        </w:rPr>
      </w:pPr>
    </w:p>
    <w:p>
      <w:pPr>
        <w:spacing w:line="594" w:lineRule="exact"/>
        <w:rPr>
          <w:sz w:val="24"/>
        </w:rPr>
        <w:sectPr>
          <w:footerReference r:id="rId4" w:type="first"/>
          <w:pgSz w:w="11906" w:h="16838"/>
          <w:pgMar w:top="1701" w:right="1701" w:bottom="1701" w:left="1701" w:header="851" w:footer="1418" w:gutter="0"/>
          <w:cols w:space="720" w:num="1"/>
          <w:titlePg/>
          <w:docGrid w:type="linesAndChars" w:linePitch="292" w:charSpace="-3426"/>
        </w:sectPr>
      </w:pPr>
    </w:p>
    <w:p>
      <w:pPr>
        <w:spacing w:line="594" w:lineRule="exact"/>
        <w:jc w:val="center"/>
        <w:rPr>
          <w:rFonts w:hint="eastAsia" w:ascii="黑体" w:hAnsi="黑体" w:eastAsia="黑体" w:cs="黑体"/>
          <w:bCs/>
          <w:spacing w:val="-4"/>
          <w:sz w:val="44"/>
          <w:szCs w:val="44"/>
        </w:rPr>
      </w:pPr>
      <w:r>
        <w:rPr>
          <w:rFonts w:hint="eastAsia" w:ascii="黑体" w:hAnsi="黑体" w:eastAsia="黑体" w:cs="黑体"/>
          <w:bCs/>
          <w:spacing w:val="-4"/>
          <w:sz w:val="44"/>
          <w:szCs w:val="44"/>
        </w:rPr>
        <w:t>承 诺 书</w:t>
      </w:r>
    </w:p>
    <w:p>
      <w:pPr>
        <w:spacing w:line="594" w:lineRule="exact"/>
        <w:jc w:val="left"/>
        <w:rPr>
          <w:rFonts w:ascii="方正仿宋简体" w:eastAsia="方正仿宋简体"/>
          <w:b/>
          <w:spacing w:val="-4"/>
          <w:sz w:val="32"/>
          <w:szCs w:val="32"/>
        </w:rPr>
      </w:pPr>
    </w:p>
    <w:p>
      <w:pPr>
        <w:spacing w:line="594" w:lineRule="exact"/>
        <w:jc w:val="left"/>
        <w:rPr>
          <w:rFonts w:ascii="方正黑体简体" w:hAnsi="宋体" w:eastAsia="方正黑体简体"/>
          <w:spacing w:val="-4"/>
          <w:sz w:val="32"/>
          <w:szCs w:val="32"/>
        </w:rPr>
      </w:pPr>
      <w:r>
        <w:rPr>
          <w:rFonts w:hint="eastAsia" w:ascii="方正黑体简体" w:hAnsi="宋体" w:eastAsia="方正黑体简体"/>
          <w:spacing w:val="-4"/>
          <w:sz w:val="32"/>
          <w:szCs w:val="32"/>
        </w:rPr>
        <w:t>本组织郑重承诺: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一、近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val="en-US" w:eastAsia="zh-CN"/>
        </w:rPr>
        <w:t>三</w:t>
      </w:r>
      <w:bookmarkStart w:id="0" w:name="_GoBack"/>
      <w:bookmarkEnd w:id="0"/>
      <w:r>
        <w:rPr>
          <w:rFonts w:hint="eastAsia" w:ascii="方正仿宋简体" w:hAnsi="宋体" w:eastAsia="方正仿宋简体"/>
          <w:spacing w:val="-4"/>
          <w:sz w:val="28"/>
          <w:szCs w:val="28"/>
        </w:rPr>
        <w:t>年内未发生过重大违法违规违纪行为，未发生过重大质量安全、环境污染、安全生产、公共卫生等事故，未引起重大群体性事件，积极带头履行社会责任。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二、已充分了解“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eastAsia="zh-CN"/>
        </w:rPr>
        <w:t>陕西质量奖</w:t>
      </w:r>
      <w:r>
        <w:rPr>
          <w:rFonts w:hint="eastAsia" w:ascii="方正仿宋简体" w:hAnsi="宋体" w:eastAsia="方正仿宋简体"/>
          <w:spacing w:val="-4"/>
          <w:sz w:val="28"/>
          <w:szCs w:val="28"/>
        </w:rPr>
        <w:t>”相关的管理制度、评审程序、规范要求，并严格遵守；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三、所提交申报材料真实、准确、有效，并愿意承担相应责任；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四、获得“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eastAsia="zh-CN"/>
        </w:rPr>
        <w:t>陕西质量奖</w:t>
      </w:r>
      <w:r>
        <w:rPr>
          <w:rFonts w:hint="eastAsia" w:ascii="方正仿宋简体" w:hAnsi="宋体" w:eastAsia="方正仿宋简体"/>
          <w:spacing w:val="-4"/>
          <w:sz w:val="28"/>
          <w:szCs w:val="28"/>
        </w:rPr>
        <w:t>”后，将从本组织实际出发，制定提高质量水平的新目标，应用质量管理的新理论、新方法，进一步加强质量管理，提升质量水平；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五、获得“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eastAsia="zh-CN"/>
        </w:rPr>
        <w:t>陕西质量奖</w:t>
      </w:r>
      <w:r>
        <w:rPr>
          <w:rFonts w:hint="eastAsia" w:ascii="方正仿宋简体" w:hAnsi="宋体" w:eastAsia="方正仿宋简体"/>
          <w:spacing w:val="-4"/>
          <w:sz w:val="28"/>
          <w:szCs w:val="28"/>
        </w:rPr>
        <w:t>”后，积极主动向社会介绍、传播本组织质量管理的先进经验、理念方法，在质量管理、经营绩效等方面发挥带头作用；</w:t>
      </w:r>
    </w:p>
    <w:p>
      <w:pPr>
        <w:spacing w:line="594" w:lineRule="exact"/>
        <w:ind w:firstLine="532" w:firstLineChars="20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六、获得“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eastAsia="zh-CN"/>
        </w:rPr>
        <w:t>陕西质量奖</w:t>
      </w:r>
      <w:r>
        <w:rPr>
          <w:rFonts w:hint="eastAsia" w:ascii="方正仿宋简体" w:hAnsi="宋体" w:eastAsia="方正仿宋简体"/>
          <w:spacing w:val="-4"/>
          <w:sz w:val="28"/>
          <w:szCs w:val="28"/>
        </w:rPr>
        <w:t>”后，严格按规定宣传和使用所获得的“</w:t>
      </w:r>
      <w:r>
        <w:rPr>
          <w:rFonts w:hint="eastAsia" w:ascii="方正仿宋简体" w:hAnsi="宋体" w:eastAsia="方正仿宋简体"/>
          <w:spacing w:val="-4"/>
          <w:sz w:val="28"/>
          <w:szCs w:val="28"/>
          <w:lang w:eastAsia="zh-CN"/>
        </w:rPr>
        <w:t>陕西质量奖</w:t>
      </w:r>
      <w:r>
        <w:rPr>
          <w:rFonts w:hint="eastAsia" w:ascii="方正仿宋简体" w:hAnsi="宋体" w:eastAsia="方正仿宋简体"/>
          <w:spacing w:val="-4"/>
          <w:sz w:val="28"/>
          <w:szCs w:val="28"/>
        </w:rPr>
        <w:t>”荣誉称号。</w:t>
      </w:r>
    </w:p>
    <w:p>
      <w:pPr>
        <w:spacing w:line="594" w:lineRule="exact"/>
        <w:jc w:val="left"/>
        <w:rPr>
          <w:rFonts w:ascii="方正仿宋简体" w:hAnsi="宋体" w:eastAsia="方正仿宋简体"/>
          <w:spacing w:val="-4"/>
          <w:sz w:val="28"/>
          <w:szCs w:val="28"/>
        </w:rPr>
      </w:pPr>
    </w:p>
    <w:p>
      <w:pPr>
        <w:spacing w:line="594" w:lineRule="exact"/>
        <w:jc w:val="left"/>
        <w:rPr>
          <w:rFonts w:ascii="方正仿宋简体" w:hAnsi="宋体" w:eastAsia="方正仿宋简体"/>
          <w:spacing w:val="-4"/>
          <w:sz w:val="28"/>
          <w:szCs w:val="28"/>
        </w:rPr>
      </w:pPr>
    </w:p>
    <w:p>
      <w:pPr>
        <w:spacing w:line="594" w:lineRule="exact"/>
        <w:jc w:val="left"/>
        <w:rPr>
          <w:rFonts w:ascii="方正仿宋简体" w:hAnsi="宋体" w:eastAsia="方正仿宋简体"/>
          <w:spacing w:val="-4"/>
          <w:sz w:val="28"/>
          <w:szCs w:val="28"/>
        </w:rPr>
      </w:pPr>
    </w:p>
    <w:p>
      <w:pPr>
        <w:spacing w:line="594" w:lineRule="exact"/>
        <w:ind w:firstLine="3937" w:firstLineChars="148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负 责 人（签字）：</w:t>
      </w:r>
    </w:p>
    <w:p>
      <w:pPr>
        <w:spacing w:line="594" w:lineRule="exact"/>
        <w:ind w:firstLine="3937" w:firstLineChars="1480"/>
        <w:jc w:val="left"/>
        <w:rPr>
          <w:rFonts w:ascii="方正仿宋简体" w:hAnsi="宋体" w:eastAsia="方正仿宋简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组    织（公章）：</w:t>
      </w:r>
    </w:p>
    <w:p>
      <w:pPr>
        <w:spacing w:line="594" w:lineRule="exact"/>
        <w:ind w:firstLine="3937" w:firstLineChars="1480"/>
        <w:jc w:val="left"/>
        <w:rPr>
          <w:rFonts w:ascii="宋体" w:hAnsi="宋体"/>
          <w:spacing w:val="-4"/>
          <w:sz w:val="28"/>
          <w:szCs w:val="28"/>
        </w:rPr>
      </w:pPr>
      <w:r>
        <w:rPr>
          <w:rFonts w:hint="eastAsia" w:ascii="方正仿宋简体" w:hAnsi="宋体" w:eastAsia="方正仿宋简体"/>
          <w:spacing w:val="-4"/>
          <w:sz w:val="28"/>
          <w:szCs w:val="28"/>
        </w:rPr>
        <w:t>日    期：</w:t>
      </w:r>
    </w:p>
    <w:p>
      <w:pPr>
        <w:spacing w:line="594" w:lineRule="exact"/>
        <w:jc w:val="center"/>
        <w:outlineLvl w:val="0"/>
        <w:rPr>
          <w:rFonts w:ascii="宋体" w:hAnsi="宋体"/>
          <w:sz w:val="32"/>
          <w:szCs w:val="32"/>
        </w:rPr>
        <w:sectPr>
          <w:footerReference r:id="rId5" w:type="first"/>
          <w:pgSz w:w="11906" w:h="16838"/>
          <w:pgMar w:top="1985" w:right="1361" w:bottom="1361" w:left="1588" w:header="851" w:footer="1418" w:gutter="0"/>
          <w:cols w:space="720" w:num="1"/>
          <w:titlePg/>
          <w:docGrid w:type="linesAndChars" w:linePitch="287" w:charSpace="-1318"/>
        </w:sectPr>
      </w:pPr>
    </w:p>
    <w:p>
      <w:pPr>
        <w:numPr>
          <w:ilvl w:val="0"/>
          <w:numId w:val="1"/>
        </w:numPr>
        <w:spacing w:line="594" w:lineRule="exact"/>
        <w:jc w:val="left"/>
        <w:outlineLvl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参评一线组织基本情况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00"/>
        <w:gridCol w:w="1620"/>
        <w:gridCol w:w="144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组织名称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所属行业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组织负责人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成立日期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320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人员数量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申报工作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联系部门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申报工作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联系人手机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320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ind w:firstLine="466" w:firstLineChars="19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请用一句话概括组织管理制度、模式或方法（不超过25个字）</w:t>
            </w:r>
          </w:p>
        </w:tc>
        <w:tc>
          <w:tcPr>
            <w:tcW w:w="7522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（例如：以…为核心的…管理模式；基于…的…管理方法）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5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组织简介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22" w:type="dxa"/>
            <w:gridSpan w:val="5"/>
            <w:noWrap w:val="0"/>
            <w:vAlign w:val="center"/>
          </w:tcPr>
          <w:p>
            <w:pPr>
              <w:spacing w:line="440" w:lineRule="exact"/>
              <w:ind w:firstLine="466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组织基本情况：</w:t>
            </w:r>
            <w:r>
              <w:rPr>
                <w:rFonts w:hint="eastAsia" w:ascii="方正仿宋简体" w:hAnsi="宋体" w:eastAsia="方正仿宋简体"/>
                <w:sz w:val="24"/>
              </w:rPr>
              <w:t>包括成立时间、所属行业、涉及主要领域、业务范围、员工数量等；</w:t>
            </w:r>
            <w:r>
              <w:rPr>
                <w:rFonts w:hint="eastAsia" w:ascii="方正仿宋简体" w:hAnsi="宋体" w:eastAsia="方正仿宋简体"/>
                <w:b/>
                <w:sz w:val="24"/>
              </w:rPr>
              <w:t>组织管理情况：</w:t>
            </w:r>
            <w:r>
              <w:rPr>
                <w:rFonts w:hint="eastAsia" w:ascii="方正仿宋简体" w:hAnsi="宋体" w:eastAsia="方正仿宋简体"/>
                <w:sz w:val="24"/>
              </w:rPr>
              <w:t>包括管理体系、制度、模式，组织员工整体状况，组织质量管理所坚持的理念；</w:t>
            </w:r>
            <w:r>
              <w:rPr>
                <w:rFonts w:hint="eastAsia" w:ascii="方正仿宋简体" w:hAnsi="宋体" w:eastAsia="方正仿宋简体"/>
                <w:b/>
                <w:sz w:val="24"/>
              </w:rPr>
              <w:t>组织运营情况：</w:t>
            </w:r>
            <w:r>
              <w:rPr>
                <w:rFonts w:hint="eastAsia" w:ascii="方正仿宋简体" w:hAnsi="宋体" w:eastAsia="方正仿宋简体"/>
                <w:sz w:val="24"/>
              </w:rPr>
              <w:t>包括业务开展情况、经营绩效、取得成绩、解决问题等情况；</w:t>
            </w:r>
            <w:r>
              <w:rPr>
                <w:rFonts w:hint="eastAsia" w:ascii="方正仿宋简体" w:hAnsi="宋体" w:eastAsia="方正仿宋简体"/>
                <w:b/>
                <w:sz w:val="24"/>
              </w:rPr>
              <w:t>组织获奖情况：</w:t>
            </w:r>
            <w:r>
              <w:rPr>
                <w:rFonts w:hint="eastAsia" w:ascii="方正仿宋简体" w:hAnsi="宋体" w:eastAsia="方正仿宋简体"/>
                <w:sz w:val="24"/>
              </w:rPr>
              <w:t>包括关键技术获得奖励情况以及其他奖励情况等。限500字以内。</w:t>
            </w:r>
          </w:p>
          <w:p>
            <w:pPr>
              <w:spacing w:line="594" w:lineRule="exact"/>
              <w:rPr>
                <w:rFonts w:ascii="方正仿宋简体" w:hAnsi="宋体" w:eastAsia="方正仿宋简体"/>
                <w:sz w:val="24"/>
              </w:rPr>
            </w:pPr>
          </w:p>
          <w:p>
            <w:pPr>
              <w:spacing w:line="594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94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94" w:lineRule="exact"/>
        <w:jc w:val="center"/>
        <w:rPr>
          <w:rFonts w:ascii="黑体" w:eastAsia="黑体"/>
          <w:spacing w:val="-4"/>
          <w:sz w:val="32"/>
          <w:szCs w:val="32"/>
        </w:rPr>
        <w:sectPr>
          <w:footerReference r:id="rId7" w:type="first"/>
          <w:footerReference r:id="rId6" w:type="default"/>
          <w:pgSz w:w="11906" w:h="16838"/>
          <w:pgMar w:top="1985" w:right="1361" w:bottom="1361" w:left="1588" w:header="851" w:footer="1418" w:gutter="0"/>
          <w:lnNumType w:countBy="0" w:restart="continuous"/>
          <w:cols w:space="720" w:num="1"/>
          <w:titlePg/>
          <w:docGrid w:type="linesAndChars" w:linePitch="287" w:charSpace="-1318"/>
        </w:sectPr>
      </w:pPr>
    </w:p>
    <w:p>
      <w:pPr>
        <w:spacing w:line="594" w:lineRule="exact"/>
        <w:ind w:firstLine="628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二、质量水平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66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班组在提高产品质量、工程质量或服务质量等方面的具体表现和总结。包括具体质量水平，可以用数据和举例说明；持续提高质量情况，采取的管理措施；解决关键、重点质量问题情况。限3000字以内。</w:t>
            </w: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594" w:lineRule="exact"/>
        <w:ind w:firstLine="471" w:firstLineChars="150"/>
        <w:jc w:val="left"/>
        <w:outlineLvl w:val="0"/>
        <w:rPr>
          <w:rFonts w:ascii="黑体" w:eastAsia="黑体"/>
          <w:sz w:val="32"/>
          <w:szCs w:val="32"/>
        </w:rPr>
      </w:pPr>
    </w:p>
    <w:p>
      <w:pPr>
        <w:spacing w:line="594" w:lineRule="exact"/>
        <w:ind w:firstLine="779" w:firstLineChars="248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三、创新能力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66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班组在技术创新、管理创新、理念创新、模式创新和创新价值等方面的具体情况和总结。技术创新包括技术的先进性和创新能力等方面；创新价值包括经济价值和社会价值等方面。限2000字以内。</w:t>
            </w: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546" w:firstLineChars="199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594" w:lineRule="exact"/>
        <w:outlineLvl w:val="0"/>
        <w:rPr>
          <w:rFonts w:ascii="黑体" w:eastAsia="黑体"/>
          <w:sz w:val="32"/>
          <w:szCs w:val="32"/>
        </w:rPr>
        <w:sectPr>
          <w:footerReference r:id="rId10" w:type="first"/>
          <w:footerReference r:id="rId8" w:type="default"/>
          <w:footerReference r:id="rId9" w:type="even"/>
          <w:pgSz w:w="11906" w:h="16838"/>
          <w:pgMar w:top="1985" w:right="1361" w:bottom="1361" w:left="1588" w:header="851" w:footer="1418" w:gutter="0"/>
          <w:cols w:space="720" w:num="1"/>
          <w:titlePg/>
          <w:docGrid w:type="linesAndChars" w:linePitch="287" w:charSpace="-1318"/>
        </w:sectPr>
      </w:pPr>
    </w:p>
    <w:p>
      <w:pPr>
        <w:spacing w:line="594" w:lineRule="exact"/>
        <w:ind w:firstLine="628" w:firstLineChars="200"/>
        <w:jc w:val="left"/>
        <w:outlineLvl w:val="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四、文化理念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8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66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详细阐述班组在多年运营过程中团队形成的优良的管理文化（如认真严谨、追求卓越等）和发展理念（如以人为本、安全第一等），组织的文化理念在行业、社会得到认可情况。限2000字以内。</w:t>
            </w: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546" w:firstLineChars="199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94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594" w:lineRule="exact"/>
        <w:jc w:val="center"/>
        <w:rPr>
          <w:rFonts w:ascii="黑体" w:eastAsia="黑体"/>
          <w:sz w:val="32"/>
          <w:szCs w:val="32"/>
        </w:rPr>
        <w:sectPr>
          <w:footerReference r:id="rId11" w:type="first"/>
          <w:pgSz w:w="11906" w:h="16838"/>
          <w:pgMar w:top="1985" w:right="1361" w:bottom="1361" w:left="1588" w:header="851" w:footer="1418" w:gutter="0"/>
          <w:cols w:space="720" w:num="1"/>
          <w:titlePg/>
          <w:docGrid w:type="linesAndChars" w:linePitch="287" w:charSpace="-1318"/>
        </w:sectPr>
      </w:pPr>
    </w:p>
    <w:p>
      <w:pPr>
        <w:spacing w:line="594" w:lineRule="exact"/>
        <w:ind w:firstLine="628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五、经营绩效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66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班组在经济效益和社会效益等方面的具体情况和总结。经济效益包括运营收入、人均产值、财务绩效等方面内容；社会效益包括功课难题提升质量情况、班组履行社会责任情况等方面内容。限2000字以内。</w:t>
            </w: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66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  <w:sectPr>
          <w:footerReference r:id="rId12" w:type="first"/>
          <w:pgSz w:w="11906" w:h="16838"/>
          <w:pgMar w:top="1985" w:right="1474" w:bottom="1361" w:left="1474" w:header="851" w:footer="1418" w:gutter="0"/>
          <w:cols w:space="720" w:num="1"/>
          <w:titlePg/>
          <w:docGrid w:type="linesAndChars" w:linePitch="287" w:charSpace="-1318"/>
        </w:sectPr>
      </w:pPr>
    </w:p>
    <w:p>
      <w:pPr>
        <w:spacing w:line="594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六、组织质量管理制度、模式、方法总结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0" w:hRule="atLeast"/>
          <w:jc w:val="center"/>
        </w:trPr>
        <w:tc>
          <w:tcPr>
            <w:tcW w:w="8613" w:type="dxa"/>
            <w:noWrap w:val="0"/>
            <w:vAlign w:val="top"/>
          </w:tcPr>
          <w:p>
            <w:pPr>
              <w:spacing w:line="440" w:lineRule="exact"/>
              <w:ind w:firstLine="477" w:firstLineChars="199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一、班组质量管理制度、方法、模式简介，包括内容描述、理论基础等，可以是涵盖组织整体的质量管理体系，也可以是局部的质量管理方法；二、举例说明班组质量管理制度、方法、模式实践中对提升质量、改进管理发挥的作用和起到的效果，所举案例要有典型性，要尽可能详细说明；三、与同行业其他组织相比较，本班组质量管理制度、方法、模式的先进性、独特性、可推广性。限5000字以内。</w:t>
            </w: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  <w:p>
            <w:pPr>
              <w:spacing w:line="594" w:lineRule="exact"/>
              <w:ind w:firstLine="477" w:firstLineChars="199"/>
              <w:rPr>
                <w:rFonts w:ascii="宋体" w:hAnsi="宋体"/>
                <w:sz w:val="24"/>
              </w:rPr>
            </w:pPr>
          </w:p>
        </w:tc>
      </w:tr>
    </w:tbl>
    <w:p>
      <w:pPr>
        <w:spacing w:line="594" w:lineRule="exact"/>
        <w:jc w:val="center"/>
        <w:outlineLvl w:val="0"/>
        <w:rPr>
          <w:rFonts w:ascii="黑体" w:eastAsia="黑体"/>
          <w:sz w:val="32"/>
          <w:szCs w:val="32"/>
        </w:rPr>
      </w:pPr>
    </w:p>
    <w:p>
      <w:pPr>
        <w:spacing w:line="594" w:lineRule="exact"/>
        <w:outlineLvl w:val="0"/>
        <w:rPr>
          <w:rFonts w:eastAsia="黑体"/>
          <w:sz w:val="32"/>
          <w:szCs w:val="32"/>
        </w:rPr>
      </w:pP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7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推荐部门意见：</w:t>
            </w: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ind w:firstLine="6160" w:firstLineChars="2200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（盖章）</w:t>
            </w:r>
          </w:p>
          <w:p>
            <w:pPr>
              <w:wordWrap w:val="0"/>
              <w:ind w:firstLine="5880" w:firstLineChars="2100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28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陕西省质量强省工作推进委员会办公室意见：</w:t>
            </w: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rPr>
                <w:rFonts w:hint="eastAsia" w:ascii="宋体"/>
                <w:sz w:val="30"/>
              </w:rPr>
            </w:pPr>
          </w:p>
          <w:p>
            <w:pPr>
              <w:ind w:firstLine="6440" w:firstLineChars="2300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（盖章）</w:t>
            </w:r>
          </w:p>
          <w:p>
            <w:pPr>
              <w:tabs>
                <w:tab w:val="left" w:pos="1414"/>
              </w:tabs>
              <w:ind w:firstLine="6160" w:firstLineChars="2200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none"/>
      <w:lvlText w:val="一、"/>
      <w:lvlJc w:val="left"/>
      <w:pPr>
        <w:ind w:left="155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77" w:hanging="420"/>
      </w:pPr>
    </w:lvl>
    <w:lvl w:ilvl="2" w:tentative="0">
      <w:start w:val="1"/>
      <w:numFmt w:val="lowerRoman"/>
      <w:lvlText w:val="%3."/>
      <w:lvlJc w:val="right"/>
      <w:pPr>
        <w:ind w:left="2097" w:hanging="420"/>
      </w:pPr>
    </w:lvl>
    <w:lvl w:ilvl="3" w:tentative="0">
      <w:start w:val="1"/>
      <w:numFmt w:val="decimal"/>
      <w:lvlText w:val="%4."/>
      <w:lvlJc w:val="left"/>
      <w:pPr>
        <w:ind w:left="2517" w:hanging="420"/>
      </w:pPr>
    </w:lvl>
    <w:lvl w:ilvl="4" w:tentative="0">
      <w:start w:val="1"/>
      <w:numFmt w:val="lowerLetter"/>
      <w:lvlText w:val="%5)"/>
      <w:lvlJc w:val="left"/>
      <w:pPr>
        <w:ind w:left="2937" w:hanging="420"/>
      </w:pPr>
    </w:lvl>
    <w:lvl w:ilvl="5" w:tentative="0">
      <w:start w:val="1"/>
      <w:numFmt w:val="lowerRoman"/>
      <w:lvlText w:val="%6."/>
      <w:lvlJc w:val="right"/>
      <w:pPr>
        <w:ind w:left="3357" w:hanging="420"/>
      </w:pPr>
    </w:lvl>
    <w:lvl w:ilvl="6" w:tentative="0">
      <w:start w:val="1"/>
      <w:numFmt w:val="decimal"/>
      <w:lvlText w:val="%7."/>
      <w:lvlJc w:val="left"/>
      <w:pPr>
        <w:ind w:left="3777" w:hanging="420"/>
      </w:pPr>
    </w:lvl>
    <w:lvl w:ilvl="7" w:tentative="0">
      <w:start w:val="1"/>
      <w:numFmt w:val="lowerLetter"/>
      <w:lvlText w:val="%8)"/>
      <w:lvlJc w:val="left"/>
      <w:pPr>
        <w:ind w:left="4197" w:hanging="420"/>
      </w:pPr>
    </w:lvl>
    <w:lvl w:ilvl="8" w:tentative="0">
      <w:start w:val="1"/>
      <w:numFmt w:val="lowerRoman"/>
      <w:lvlText w:val="%9."/>
      <w:lvlJc w:val="right"/>
      <w:pPr>
        <w:ind w:left="461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6054E"/>
    <w:rsid w:val="018D6133"/>
    <w:rsid w:val="038A1104"/>
    <w:rsid w:val="1F045075"/>
    <w:rsid w:val="25AC4387"/>
    <w:rsid w:val="2C153F45"/>
    <w:rsid w:val="2E85210A"/>
    <w:rsid w:val="32491CFB"/>
    <w:rsid w:val="326B5634"/>
    <w:rsid w:val="3A001C0A"/>
    <w:rsid w:val="4FE3544D"/>
    <w:rsid w:val="61027FB5"/>
    <w:rsid w:val="63BD717B"/>
    <w:rsid w:val="657F3CE1"/>
    <w:rsid w:val="671E0395"/>
    <w:rsid w:val="70A00053"/>
    <w:rsid w:val="7146054E"/>
    <w:rsid w:val="7EC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2022-06-30T02:28:00Z</dcterms:created>
  <dc:creator>张艳军</dc:creator>
  <cp:lastModifiedBy>张艳军</cp:lastModifiedBy>
  <dcterms:modified xsi:type="dcterms:W3CDTF">2022-06-30T02:58:49Z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